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4614" w14:textId="77777777" w:rsidR="00293B30" w:rsidRPr="003D4578" w:rsidRDefault="00293B30" w:rsidP="00293B30">
      <w:pPr>
        <w:spacing w:line="360" w:lineRule="atLeast"/>
        <w:outlineLvl w:val="1"/>
        <w:rPr>
          <w:rFonts w:ascii="Roboto" w:hAnsi="Roboto"/>
          <w:color w:val="202124"/>
          <w:sz w:val="33"/>
          <w:szCs w:val="33"/>
          <w:lang w:val="en-CA"/>
        </w:rPr>
      </w:pPr>
      <w:r w:rsidRPr="00F13696">
        <w:rPr>
          <w:rFonts w:ascii="Roboto" w:hAnsi="Roboto"/>
          <w:color w:val="FFFFFF"/>
          <w:sz w:val="20"/>
          <w:szCs w:val="20"/>
          <w:lang w:val="en-CA"/>
        </w:rPr>
        <w:fldChar w:fldCharType="begin"/>
      </w:r>
      <w:r w:rsidRPr="00F13696">
        <w:rPr>
          <w:rFonts w:ascii="Roboto" w:hAnsi="Roboto"/>
          <w:color w:val="FFFFFF"/>
          <w:sz w:val="20"/>
          <w:szCs w:val="20"/>
          <w:lang w:val="en-CA"/>
        </w:rPr>
        <w:instrText xml:space="preserve"> INCLUDEPICTURE "/var/folders/c3/2yv95fh51v327n05fkw2tz7r0000gn/T/com.microsoft.Word/WebArchiveCopyPasteTempFiles/1EKr1YQFk1ZU2RTGTLrGyz4y5J-8G_i41=w2648-h1514-iv1" \* MERGEFORMATINET </w:instrText>
      </w:r>
      <w:r w:rsidRPr="00F13696">
        <w:rPr>
          <w:rFonts w:ascii="Roboto" w:hAnsi="Roboto"/>
          <w:color w:val="FFFFFF"/>
          <w:sz w:val="20"/>
          <w:szCs w:val="20"/>
          <w:lang w:val="en-CA"/>
        </w:rPr>
        <w:fldChar w:fldCharType="separate"/>
      </w:r>
      <w:r w:rsidRPr="00F13696">
        <w:rPr>
          <w:rFonts w:ascii="Roboto" w:hAnsi="Roboto"/>
          <w:noProof/>
          <w:color w:val="FFFFFF"/>
          <w:sz w:val="20"/>
          <w:szCs w:val="20"/>
          <w:lang w:val="en-CA"/>
        </w:rPr>
        <w:drawing>
          <wp:inline distT="0" distB="0" distL="0" distR="0" wp14:anchorId="77CD34F8" wp14:editId="1675F6EC">
            <wp:extent cx="1299930" cy="1355475"/>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712" cy="1410513"/>
                    </a:xfrm>
                    <a:prstGeom prst="rect">
                      <a:avLst/>
                    </a:prstGeom>
                    <a:noFill/>
                    <a:ln>
                      <a:noFill/>
                    </a:ln>
                  </pic:spPr>
                </pic:pic>
              </a:graphicData>
            </a:graphic>
          </wp:inline>
        </w:drawing>
      </w:r>
      <w:r w:rsidRPr="00F13696">
        <w:rPr>
          <w:rFonts w:ascii="Roboto" w:hAnsi="Roboto"/>
          <w:color w:val="FFFFFF"/>
          <w:sz w:val="20"/>
          <w:szCs w:val="20"/>
          <w:lang w:val="en-CA"/>
        </w:rPr>
        <w:fldChar w:fldCharType="end"/>
      </w:r>
      <w:r w:rsidRPr="00AF504F">
        <w:rPr>
          <w:rFonts w:ascii="Garamond" w:hAnsi="Garamond"/>
          <w:b/>
          <w:bCs/>
        </w:rPr>
        <w:t>New Brunswick Canada Games Canoe-Kayak Team</w:t>
      </w:r>
    </w:p>
    <w:p w14:paraId="752C5424" w14:textId="77777777" w:rsidR="00293B30" w:rsidRPr="005F6127" w:rsidRDefault="00293B30" w:rsidP="00293B30">
      <w:pPr>
        <w:ind w:left="720"/>
        <w:jc w:val="center"/>
        <w:outlineLvl w:val="0"/>
        <w:rPr>
          <w:rFonts w:ascii="Garamond" w:hAnsi="Garamond"/>
          <w:b/>
          <w:bCs/>
        </w:rPr>
      </w:pPr>
      <w:r w:rsidRPr="00AF504F">
        <w:rPr>
          <w:rFonts w:ascii="Garamond" w:hAnsi="Garamond"/>
          <w:b/>
          <w:bCs/>
        </w:rPr>
        <w:t>20</w:t>
      </w:r>
      <w:r>
        <w:rPr>
          <w:rFonts w:ascii="Garamond" w:hAnsi="Garamond"/>
          <w:b/>
          <w:bCs/>
        </w:rPr>
        <w:t>25</w:t>
      </w:r>
      <w:r w:rsidRPr="00AF504F">
        <w:rPr>
          <w:rFonts w:ascii="Garamond" w:hAnsi="Garamond"/>
          <w:b/>
          <w:bCs/>
        </w:rPr>
        <w:t xml:space="preserve"> Selection Criteria</w:t>
      </w:r>
    </w:p>
    <w:p w14:paraId="40A4D20E" w14:textId="77777777" w:rsidR="00293B30" w:rsidRPr="00AF504F" w:rsidRDefault="00293B30" w:rsidP="00293B30">
      <w:pPr>
        <w:rPr>
          <w:rFonts w:ascii="Garamond" w:hAnsi="Garamond"/>
          <w:b/>
        </w:rPr>
      </w:pPr>
    </w:p>
    <w:p w14:paraId="0E1B28FF" w14:textId="77777777" w:rsidR="00293B30" w:rsidRPr="00AF504F" w:rsidRDefault="00293B30" w:rsidP="00293B30">
      <w:pPr>
        <w:pBdr>
          <w:top w:val="single" w:sz="4" w:space="1" w:color="auto"/>
          <w:bottom w:val="single" w:sz="4" w:space="1" w:color="auto"/>
        </w:pBdr>
        <w:outlineLvl w:val="0"/>
        <w:rPr>
          <w:rFonts w:ascii="Garamond" w:hAnsi="Garamond"/>
          <w:b/>
        </w:rPr>
      </w:pPr>
      <w:r w:rsidRPr="00AF504F">
        <w:rPr>
          <w:rFonts w:ascii="Garamond" w:hAnsi="Garamond"/>
          <w:b/>
        </w:rPr>
        <w:t>Table of Contents</w:t>
      </w:r>
    </w:p>
    <w:p w14:paraId="4300842C" w14:textId="77777777" w:rsidR="00293B30" w:rsidRPr="00AF504F" w:rsidRDefault="00293B30" w:rsidP="00293B30">
      <w:pPr>
        <w:ind w:left="720"/>
        <w:rPr>
          <w:rFonts w:ascii="Garamond" w:hAnsi="Garamond"/>
          <w:b/>
        </w:rPr>
      </w:pPr>
    </w:p>
    <w:p w14:paraId="05DB550B" w14:textId="77777777" w:rsidR="00293B30" w:rsidRPr="003076D1" w:rsidRDefault="00293B30" w:rsidP="00293B30">
      <w:pPr>
        <w:numPr>
          <w:ilvl w:val="0"/>
          <w:numId w:val="3"/>
        </w:numPr>
        <w:rPr>
          <w:rFonts w:ascii="Garamond" w:hAnsi="Garamond"/>
        </w:rPr>
      </w:pPr>
      <w:r w:rsidRPr="003076D1">
        <w:rPr>
          <w:rFonts w:ascii="Garamond" w:hAnsi="Garamond"/>
        </w:rPr>
        <w:t>Objectives</w:t>
      </w:r>
    </w:p>
    <w:p w14:paraId="4A5A3E4B" w14:textId="77777777" w:rsidR="00293B30" w:rsidRPr="003076D1" w:rsidRDefault="00293B30" w:rsidP="00293B30">
      <w:pPr>
        <w:numPr>
          <w:ilvl w:val="0"/>
          <w:numId w:val="3"/>
        </w:numPr>
        <w:rPr>
          <w:rFonts w:ascii="Garamond" w:hAnsi="Garamond"/>
        </w:rPr>
      </w:pPr>
      <w:r w:rsidRPr="003076D1">
        <w:rPr>
          <w:rFonts w:ascii="Garamond" w:hAnsi="Garamond"/>
        </w:rPr>
        <w:t>Eligibility</w:t>
      </w:r>
    </w:p>
    <w:p w14:paraId="03149F0A" w14:textId="77777777" w:rsidR="00293B30" w:rsidRPr="003076D1" w:rsidRDefault="00293B30" w:rsidP="00293B30">
      <w:pPr>
        <w:numPr>
          <w:ilvl w:val="1"/>
          <w:numId w:val="3"/>
        </w:numPr>
        <w:rPr>
          <w:rFonts w:ascii="Garamond" w:hAnsi="Garamond"/>
        </w:rPr>
      </w:pPr>
      <w:r w:rsidRPr="003076D1">
        <w:rPr>
          <w:rFonts w:ascii="Garamond" w:hAnsi="Garamond"/>
        </w:rPr>
        <w:t>Required Events</w:t>
      </w:r>
    </w:p>
    <w:p w14:paraId="4925E34D" w14:textId="77777777" w:rsidR="00293B30" w:rsidRPr="003076D1" w:rsidRDefault="00293B30" w:rsidP="00293B30">
      <w:pPr>
        <w:numPr>
          <w:ilvl w:val="1"/>
          <w:numId w:val="3"/>
        </w:numPr>
        <w:rPr>
          <w:rFonts w:ascii="Garamond" w:hAnsi="Garamond"/>
        </w:rPr>
      </w:pPr>
      <w:r w:rsidRPr="003076D1">
        <w:rPr>
          <w:rFonts w:ascii="Garamond" w:hAnsi="Garamond"/>
        </w:rPr>
        <w:t>Exemptions</w:t>
      </w:r>
    </w:p>
    <w:p w14:paraId="4D8DE24E" w14:textId="77777777" w:rsidR="00293B30" w:rsidRPr="003076D1" w:rsidRDefault="00293B30" w:rsidP="00293B30">
      <w:pPr>
        <w:numPr>
          <w:ilvl w:val="0"/>
          <w:numId w:val="3"/>
        </w:numPr>
        <w:rPr>
          <w:rFonts w:ascii="Garamond" w:hAnsi="Garamond"/>
        </w:rPr>
      </w:pPr>
      <w:r w:rsidRPr="003076D1">
        <w:rPr>
          <w:rFonts w:ascii="Garamond" w:hAnsi="Garamond"/>
        </w:rPr>
        <w:t>Selection Committee</w:t>
      </w:r>
    </w:p>
    <w:p w14:paraId="572FB94E" w14:textId="77777777" w:rsidR="00293B30" w:rsidRPr="003076D1" w:rsidRDefault="00293B30" w:rsidP="00293B30">
      <w:pPr>
        <w:numPr>
          <w:ilvl w:val="0"/>
          <w:numId w:val="3"/>
        </w:numPr>
        <w:rPr>
          <w:rFonts w:ascii="Garamond" w:hAnsi="Garamond"/>
        </w:rPr>
      </w:pPr>
      <w:r w:rsidRPr="003076D1">
        <w:rPr>
          <w:rFonts w:ascii="Garamond" w:hAnsi="Garamond"/>
        </w:rPr>
        <w:t>Selection</w:t>
      </w:r>
    </w:p>
    <w:p w14:paraId="5CE4BF8C" w14:textId="77777777" w:rsidR="00293B30" w:rsidRPr="003076D1" w:rsidRDefault="00293B30" w:rsidP="00293B30">
      <w:pPr>
        <w:numPr>
          <w:ilvl w:val="1"/>
          <w:numId w:val="3"/>
        </w:numPr>
        <w:rPr>
          <w:rFonts w:ascii="Garamond" w:hAnsi="Garamond"/>
        </w:rPr>
      </w:pPr>
      <w:r w:rsidRPr="003076D1">
        <w:rPr>
          <w:rFonts w:ascii="Garamond" w:hAnsi="Garamond"/>
        </w:rPr>
        <w:t>Time Standards</w:t>
      </w:r>
    </w:p>
    <w:p w14:paraId="4E95525F" w14:textId="77777777" w:rsidR="00293B30" w:rsidRPr="003076D1" w:rsidRDefault="00293B30" w:rsidP="00293B30">
      <w:pPr>
        <w:numPr>
          <w:ilvl w:val="1"/>
          <w:numId w:val="3"/>
        </w:numPr>
        <w:rPr>
          <w:rFonts w:ascii="Garamond" w:hAnsi="Garamond"/>
        </w:rPr>
      </w:pPr>
      <w:r w:rsidRPr="003076D1">
        <w:rPr>
          <w:rFonts w:ascii="Garamond" w:hAnsi="Garamond"/>
        </w:rPr>
        <w:t>Trials</w:t>
      </w:r>
    </w:p>
    <w:p w14:paraId="5185F1A9" w14:textId="77777777" w:rsidR="00293B30" w:rsidRPr="003076D1" w:rsidRDefault="00293B30" w:rsidP="00293B30">
      <w:pPr>
        <w:numPr>
          <w:ilvl w:val="0"/>
          <w:numId w:val="3"/>
        </w:numPr>
        <w:rPr>
          <w:rFonts w:ascii="Garamond" w:hAnsi="Garamond"/>
        </w:rPr>
      </w:pPr>
      <w:r w:rsidRPr="003076D1">
        <w:rPr>
          <w:rFonts w:ascii="Garamond" w:hAnsi="Garamond"/>
        </w:rPr>
        <w:t>Appeals Procedure</w:t>
      </w:r>
    </w:p>
    <w:p w14:paraId="1A94B07F" w14:textId="77777777" w:rsidR="00293B30" w:rsidRPr="003076D1" w:rsidRDefault="00293B30" w:rsidP="00293B30">
      <w:pPr>
        <w:numPr>
          <w:ilvl w:val="0"/>
          <w:numId w:val="3"/>
        </w:numPr>
        <w:rPr>
          <w:rFonts w:ascii="Garamond" w:hAnsi="Garamond"/>
        </w:rPr>
      </w:pPr>
      <w:r w:rsidRPr="003076D1">
        <w:rPr>
          <w:rFonts w:ascii="Garamond" w:hAnsi="Garamond"/>
        </w:rPr>
        <w:t>Appendices</w:t>
      </w:r>
    </w:p>
    <w:p w14:paraId="5543B248" w14:textId="77777777" w:rsidR="00293B30" w:rsidRPr="003076D1" w:rsidRDefault="00293B30" w:rsidP="00293B30">
      <w:pPr>
        <w:numPr>
          <w:ilvl w:val="1"/>
          <w:numId w:val="3"/>
        </w:numPr>
        <w:rPr>
          <w:rFonts w:ascii="Garamond" w:hAnsi="Garamond"/>
        </w:rPr>
      </w:pPr>
      <w:r w:rsidRPr="003076D1">
        <w:rPr>
          <w:rFonts w:ascii="Garamond" w:hAnsi="Garamond"/>
        </w:rPr>
        <w:t>Standard of Conduct</w:t>
      </w:r>
    </w:p>
    <w:p w14:paraId="211B4C33" w14:textId="77777777" w:rsidR="00293B30" w:rsidRPr="003076D1" w:rsidRDefault="00293B30" w:rsidP="00293B30">
      <w:pPr>
        <w:numPr>
          <w:ilvl w:val="1"/>
          <w:numId w:val="3"/>
        </w:numPr>
        <w:rPr>
          <w:rFonts w:ascii="Garamond" w:hAnsi="Garamond"/>
        </w:rPr>
      </w:pPr>
      <w:r w:rsidRPr="003076D1">
        <w:rPr>
          <w:rFonts w:ascii="Garamond" w:hAnsi="Garamond"/>
        </w:rPr>
        <w:t>Canada Games Canoe-Kayak Technical Package</w:t>
      </w:r>
    </w:p>
    <w:p w14:paraId="2F47046A" w14:textId="77777777" w:rsidR="00293B30" w:rsidRPr="003076D1" w:rsidRDefault="00293B30" w:rsidP="00293B30">
      <w:pPr>
        <w:numPr>
          <w:ilvl w:val="1"/>
          <w:numId w:val="3"/>
        </w:numPr>
        <w:rPr>
          <w:rFonts w:ascii="Garamond" w:hAnsi="Garamond"/>
        </w:rPr>
      </w:pPr>
      <w:r w:rsidRPr="003076D1">
        <w:rPr>
          <w:rFonts w:ascii="Garamond" w:hAnsi="Garamond"/>
        </w:rPr>
        <w:t>Letter of Intent</w:t>
      </w:r>
    </w:p>
    <w:p w14:paraId="52811FB6" w14:textId="77777777" w:rsidR="00293B30" w:rsidRDefault="00293B30" w:rsidP="00293B30">
      <w:pPr>
        <w:rPr>
          <w:rFonts w:ascii="Garamond" w:hAnsi="Garamond"/>
        </w:rPr>
      </w:pPr>
    </w:p>
    <w:p w14:paraId="3EAA74B7" w14:textId="77777777" w:rsidR="00293B30" w:rsidRPr="00AF504F" w:rsidRDefault="00293B30" w:rsidP="00293B30">
      <w:pPr>
        <w:pBdr>
          <w:top w:val="single" w:sz="4" w:space="1" w:color="auto"/>
          <w:bottom w:val="single" w:sz="4" w:space="1" w:color="auto"/>
        </w:pBdr>
        <w:outlineLvl w:val="0"/>
        <w:rPr>
          <w:rFonts w:ascii="Garamond" w:hAnsi="Garamond"/>
          <w:b/>
          <w:bCs/>
        </w:rPr>
      </w:pPr>
      <w:r w:rsidRPr="00AF504F">
        <w:rPr>
          <w:rFonts w:ascii="Garamond" w:hAnsi="Garamond"/>
          <w:b/>
          <w:bCs/>
        </w:rPr>
        <w:t>1.0 Objectives</w:t>
      </w:r>
    </w:p>
    <w:p w14:paraId="2C4C6407" w14:textId="77777777" w:rsidR="00293B30" w:rsidRDefault="00293B30" w:rsidP="00293B30">
      <w:pPr>
        <w:ind w:firstLine="360"/>
        <w:rPr>
          <w:rFonts w:ascii="Garamond" w:hAnsi="Garamond"/>
        </w:rPr>
      </w:pPr>
    </w:p>
    <w:p w14:paraId="09A62854" w14:textId="74A60884" w:rsidR="00293B30" w:rsidRPr="00AF504F" w:rsidRDefault="00293B30" w:rsidP="00293B30">
      <w:pPr>
        <w:ind w:firstLine="360"/>
        <w:rPr>
          <w:rFonts w:ascii="Garamond" w:hAnsi="Garamond"/>
        </w:rPr>
      </w:pPr>
      <w:r w:rsidRPr="00AF504F">
        <w:rPr>
          <w:rFonts w:ascii="Garamond" w:hAnsi="Garamond"/>
        </w:rPr>
        <w:t xml:space="preserve">The Province of New Brunswick has </w:t>
      </w:r>
      <w:r>
        <w:rPr>
          <w:rFonts w:ascii="Garamond" w:hAnsi="Garamond"/>
        </w:rPr>
        <w:t>assigned</w:t>
      </w:r>
      <w:r w:rsidRPr="00AF504F">
        <w:rPr>
          <w:rFonts w:ascii="Garamond" w:hAnsi="Garamond"/>
        </w:rPr>
        <w:t xml:space="preserve"> responsibility to the </w:t>
      </w:r>
      <w:proofErr w:type="spellStart"/>
      <w:r w:rsidRPr="00AF504F">
        <w:rPr>
          <w:rFonts w:ascii="Garamond" w:hAnsi="Garamond"/>
        </w:rPr>
        <w:t>Kennebecasis</w:t>
      </w:r>
      <w:proofErr w:type="spellEnd"/>
      <w:r w:rsidRPr="00AF504F">
        <w:rPr>
          <w:rFonts w:ascii="Garamond" w:hAnsi="Garamond"/>
        </w:rPr>
        <w:t xml:space="preserve"> </w:t>
      </w:r>
      <w:r>
        <w:rPr>
          <w:rFonts w:ascii="Garamond" w:hAnsi="Garamond"/>
        </w:rPr>
        <w:t>Paddling Centre (KPC)</w:t>
      </w:r>
      <w:r w:rsidRPr="00AF504F">
        <w:rPr>
          <w:rFonts w:ascii="Garamond" w:hAnsi="Garamond"/>
        </w:rPr>
        <w:t xml:space="preserve">, as the </w:t>
      </w:r>
      <w:r>
        <w:rPr>
          <w:rFonts w:ascii="Garamond" w:hAnsi="Garamond"/>
        </w:rPr>
        <w:t>sole</w:t>
      </w:r>
      <w:r w:rsidRPr="00AF504F">
        <w:rPr>
          <w:rFonts w:ascii="Garamond" w:hAnsi="Garamond"/>
        </w:rPr>
        <w:t xml:space="preserve"> member club of Canoe-Kayak Canada in New Brunswick, for developing, selecting, and managing the 20</w:t>
      </w:r>
      <w:r>
        <w:rPr>
          <w:rFonts w:ascii="Garamond" w:hAnsi="Garamond"/>
        </w:rPr>
        <w:t>2</w:t>
      </w:r>
      <w:r w:rsidR="00781B4B">
        <w:rPr>
          <w:rFonts w:ascii="Garamond" w:hAnsi="Garamond"/>
        </w:rPr>
        <w:t>5</w:t>
      </w:r>
      <w:r w:rsidRPr="00AF504F">
        <w:rPr>
          <w:rFonts w:ascii="Garamond" w:hAnsi="Garamond"/>
        </w:rPr>
        <w:t xml:space="preserve"> New Brunswick Canada Games Canoe-Kayak Team.</w:t>
      </w:r>
      <w:r>
        <w:rPr>
          <w:rFonts w:ascii="Garamond" w:hAnsi="Garamond"/>
        </w:rPr>
        <w:t xml:space="preserve"> Its objectives are as follows:</w:t>
      </w:r>
    </w:p>
    <w:p w14:paraId="4665D271" w14:textId="77777777" w:rsidR="00293B30" w:rsidRPr="00AF504F" w:rsidRDefault="00293B30" w:rsidP="00293B30">
      <w:pPr>
        <w:ind w:left="720"/>
        <w:rPr>
          <w:rFonts w:ascii="Garamond" w:hAnsi="Garamond"/>
        </w:rPr>
      </w:pPr>
    </w:p>
    <w:p w14:paraId="4B470E2B" w14:textId="77777777" w:rsidR="00293B30" w:rsidRPr="00AF504F" w:rsidRDefault="00293B30" w:rsidP="00293B30">
      <w:pPr>
        <w:numPr>
          <w:ilvl w:val="0"/>
          <w:numId w:val="2"/>
        </w:numPr>
        <w:rPr>
          <w:rFonts w:ascii="Garamond" w:hAnsi="Garamond"/>
        </w:rPr>
      </w:pPr>
      <w:r w:rsidRPr="00AF504F">
        <w:rPr>
          <w:rFonts w:ascii="Garamond" w:hAnsi="Garamond"/>
        </w:rPr>
        <w:t xml:space="preserve">Develop and educate athletes in </w:t>
      </w:r>
      <w:r>
        <w:rPr>
          <w:rFonts w:ascii="Garamond" w:hAnsi="Garamond"/>
        </w:rPr>
        <w:t xml:space="preserve">their chosen </w:t>
      </w:r>
      <w:r w:rsidRPr="00AF504F">
        <w:rPr>
          <w:rFonts w:ascii="Garamond" w:hAnsi="Garamond"/>
        </w:rPr>
        <w:t xml:space="preserve">high-performance </w:t>
      </w:r>
      <w:proofErr w:type="gramStart"/>
      <w:r w:rsidRPr="00AF504F">
        <w:rPr>
          <w:rFonts w:ascii="Garamond" w:hAnsi="Garamond"/>
        </w:rPr>
        <w:t>sport</w:t>
      </w:r>
      <w:proofErr w:type="gramEnd"/>
    </w:p>
    <w:p w14:paraId="7FF76EA5" w14:textId="77777777" w:rsidR="00293B30" w:rsidRPr="00AF504F" w:rsidRDefault="00293B30" w:rsidP="00293B30">
      <w:pPr>
        <w:numPr>
          <w:ilvl w:val="0"/>
          <w:numId w:val="2"/>
        </w:numPr>
        <w:rPr>
          <w:rFonts w:ascii="Garamond" w:hAnsi="Garamond"/>
        </w:rPr>
      </w:pPr>
      <w:r w:rsidRPr="00AF504F">
        <w:rPr>
          <w:rFonts w:ascii="Garamond" w:hAnsi="Garamond"/>
        </w:rPr>
        <w:t xml:space="preserve">Demonstrate levels of training and performance that meet national </w:t>
      </w:r>
      <w:proofErr w:type="gramStart"/>
      <w:r w:rsidRPr="00AF504F">
        <w:rPr>
          <w:rFonts w:ascii="Garamond" w:hAnsi="Garamond"/>
        </w:rPr>
        <w:t>standards</w:t>
      </w:r>
      <w:proofErr w:type="gramEnd"/>
    </w:p>
    <w:p w14:paraId="5BBACF77" w14:textId="77777777" w:rsidR="00571F7E" w:rsidRDefault="00293B30" w:rsidP="008B37DA">
      <w:pPr>
        <w:numPr>
          <w:ilvl w:val="0"/>
          <w:numId w:val="2"/>
        </w:numPr>
        <w:rPr>
          <w:rFonts w:ascii="Garamond" w:hAnsi="Garamond"/>
        </w:rPr>
      </w:pPr>
      <w:r w:rsidRPr="00AF504F">
        <w:rPr>
          <w:rFonts w:ascii="Garamond" w:hAnsi="Garamond"/>
        </w:rPr>
        <w:t>Select the best possible team to represent New Brunswick at the 20</w:t>
      </w:r>
      <w:r>
        <w:rPr>
          <w:rFonts w:ascii="Garamond" w:hAnsi="Garamond"/>
        </w:rPr>
        <w:t>2</w:t>
      </w:r>
      <w:r w:rsidR="00322A89">
        <w:rPr>
          <w:rFonts w:ascii="Garamond" w:hAnsi="Garamond"/>
        </w:rPr>
        <w:t>5</w:t>
      </w:r>
      <w:r w:rsidRPr="00AF504F">
        <w:rPr>
          <w:rFonts w:ascii="Garamond" w:hAnsi="Garamond"/>
        </w:rPr>
        <w:t xml:space="preserve"> Canada Summer Games</w:t>
      </w:r>
      <w:r>
        <w:rPr>
          <w:rFonts w:ascii="Garamond" w:hAnsi="Garamond"/>
        </w:rPr>
        <w:t>.</w:t>
      </w:r>
      <w:r w:rsidR="00322A89">
        <w:rPr>
          <w:rFonts w:ascii="Garamond" w:hAnsi="Garamond"/>
        </w:rPr>
        <w:t xml:space="preserve"> </w:t>
      </w:r>
    </w:p>
    <w:p w14:paraId="731023B1" w14:textId="1F0F374E" w:rsidR="008B37DA" w:rsidRPr="008E39E4" w:rsidRDefault="00322A89" w:rsidP="008B37DA">
      <w:pPr>
        <w:numPr>
          <w:ilvl w:val="0"/>
          <w:numId w:val="2"/>
        </w:numPr>
        <w:rPr>
          <w:rFonts w:ascii="Garamond" w:hAnsi="Garamond"/>
        </w:rPr>
      </w:pPr>
      <w:r w:rsidRPr="008E39E4">
        <w:rPr>
          <w:rFonts w:ascii="Garamond" w:hAnsi="Garamond" w:cs="Arial"/>
        </w:rPr>
        <w:t>Oversee</w:t>
      </w:r>
      <w:r w:rsidR="00571F7E">
        <w:rPr>
          <w:rFonts w:ascii="Garamond" w:hAnsi="Garamond" w:cs="Arial"/>
        </w:rPr>
        <w:t xml:space="preserve"> </w:t>
      </w:r>
      <w:r w:rsidRPr="008E39E4">
        <w:rPr>
          <w:rFonts w:ascii="Garamond" w:hAnsi="Garamond" w:cs="Arial"/>
        </w:rPr>
        <w:t>the operation and development of their Canada Games teams; including the identification, selection and training of athletes, coaches and managers; Ensuring athletes and coaching staff are in compliance with eligibility requirements; Establishing policies to deal with any disciplinary or selection issues; Providing competitive uniforms that adhere to the Team NB colors and respect the</w:t>
      </w:r>
      <w:r w:rsidR="008B37DA" w:rsidRPr="008E39E4">
        <w:rPr>
          <w:rFonts w:ascii="Garamond" w:hAnsi="Garamond" w:cs="Arial"/>
        </w:rPr>
        <w:t xml:space="preserve"> </w:t>
      </w:r>
      <w:r w:rsidRPr="008E39E4">
        <w:rPr>
          <w:rFonts w:ascii="Garamond" w:hAnsi="Garamond" w:cs="Arial"/>
        </w:rPr>
        <w:t>Canada Games and Team NB policies; Providing sufficient resources and support to their Canada Games program and the best training environment for success</w:t>
      </w:r>
      <w:r w:rsidR="008B37DA" w:rsidRPr="008E39E4">
        <w:rPr>
          <w:rFonts w:ascii="Garamond" w:hAnsi="Garamond" w:cs="Arial"/>
        </w:rPr>
        <w:t xml:space="preserve">. </w:t>
      </w:r>
    </w:p>
    <w:p w14:paraId="3AC1DD3F" w14:textId="68642836" w:rsidR="008E39E4" w:rsidRDefault="008E39E4" w:rsidP="008E39E4">
      <w:pPr>
        <w:numPr>
          <w:ilvl w:val="0"/>
          <w:numId w:val="2"/>
        </w:numPr>
        <w:rPr>
          <w:rFonts w:ascii="Garamond" w:hAnsi="Garamond"/>
        </w:rPr>
      </w:pPr>
      <w:r>
        <w:rPr>
          <w:rFonts w:ascii="Garamond" w:hAnsi="Garamond"/>
        </w:rPr>
        <w:t xml:space="preserve">New Brunswick Canada Games </w:t>
      </w:r>
      <w:r w:rsidR="006C0D81">
        <w:rPr>
          <w:rFonts w:ascii="Garamond" w:hAnsi="Garamond"/>
        </w:rPr>
        <w:t>C</w:t>
      </w:r>
      <w:r>
        <w:rPr>
          <w:rFonts w:ascii="Garamond" w:hAnsi="Garamond"/>
        </w:rPr>
        <w:t xml:space="preserve">oaching </w:t>
      </w:r>
      <w:r w:rsidR="006C0D81">
        <w:rPr>
          <w:rFonts w:ascii="Garamond" w:hAnsi="Garamond"/>
        </w:rPr>
        <w:t>S</w:t>
      </w:r>
      <w:r>
        <w:rPr>
          <w:rFonts w:ascii="Garamond" w:hAnsi="Garamond"/>
        </w:rPr>
        <w:t>taff will be designated to the coach who holds the most qualified certification</w:t>
      </w:r>
      <w:r w:rsidR="006C0D81">
        <w:rPr>
          <w:rFonts w:ascii="Garamond" w:hAnsi="Garamond"/>
        </w:rPr>
        <w:t xml:space="preserve"> required</w:t>
      </w:r>
      <w:r>
        <w:rPr>
          <w:rFonts w:ascii="Garamond" w:hAnsi="Garamond"/>
        </w:rPr>
        <w:t xml:space="preserve">, if equal qualifications are eligible, the hiring committee will assign the successful applicant. </w:t>
      </w:r>
    </w:p>
    <w:p w14:paraId="7EBFABD6" w14:textId="71A0DCA9" w:rsidR="008E39E4" w:rsidRPr="006C0D81" w:rsidRDefault="008E39E4" w:rsidP="008E39E4">
      <w:pPr>
        <w:numPr>
          <w:ilvl w:val="0"/>
          <w:numId w:val="2"/>
        </w:numPr>
        <w:rPr>
          <w:rFonts w:ascii="Garamond" w:hAnsi="Garamond"/>
        </w:rPr>
      </w:pPr>
      <w:r>
        <w:rPr>
          <w:rFonts w:ascii="Garamond" w:hAnsi="Garamond"/>
        </w:rPr>
        <w:t xml:space="preserve">New Brunswick Canada Games Team Manager Position is decided amongst the Board of Directors from potential volunteers. </w:t>
      </w:r>
    </w:p>
    <w:p w14:paraId="16213BD5" w14:textId="743AE8E3" w:rsidR="00322A89" w:rsidRPr="003B27CB" w:rsidRDefault="00322A89" w:rsidP="003B27CB">
      <w:pPr>
        <w:numPr>
          <w:ilvl w:val="0"/>
          <w:numId w:val="2"/>
        </w:numPr>
        <w:rPr>
          <w:rFonts w:ascii="Garamond" w:hAnsi="Garamond"/>
        </w:rPr>
      </w:pPr>
      <w:r w:rsidRPr="003B27CB">
        <w:rPr>
          <w:rFonts w:ascii="Garamond" w:hAnsi="Garamond"/>
        </w:rPr>
        <w:t>Coaches</w:t>
      </w:r>
      <w:r w:rsidR="003811AC" w:rsidRPr="003B27CB">
        <w:rPr>
          <w:rFonts w:ascii="Garamond" w:hAnsi="Garamond"/>
        </w:rPr>
        <w:t xml:space="preserve"> &amp; </w:t>
      </w:r>
      <w:r w:rsidRPr="003B27CB">
        <w:rPr>
          <w:rFonts w:ascii="Garamond" w:hAnsi="Garamond"/>
        </w:rPr>
        <w:t xml:space="preserve">Managers </w:t>
      </w:r>
      <w:r w:rsidR="003811AC" w:rsidRPr="003B27CB">
        <w:rPr>
          <w:rFonts w:ascii="Garamond" w:hAnsi="Garamond" w:cs="Arial"/>
        </w:rPr>
        <w:t>take on</w:t>
      </w:r>
      <w:r w:rsidRPr="003B27CB">
        <w:rPr>
          <w:rFonts w:ascii="Garamond" w:hAnsi="Garamond" w:cs="Arial"/>
        </w:rPr>
        <w:t xml:space="preserve"> </w:t>
      </w:r>
      <w:r w:rsidR="003811AC" w:rsidRPr="003B27CB">
        <w:rPr>
          <w:rFonts w:ascii="Garamond" w:hAnsi="Garamond" w:cs="Arial"/>
        </w:rPr>
        <w:t>responsibilities of the</w:t>
      </w:r>
      <w:r w:rsidRPr="003B27CB">
        <w:rPr>
          <w:rFonts w:ascii="Garamond" w:hAnsi="Garamond" w:cs="Arial"/>
        </w:rPr>
        <w:t xml:space="preserve"> Participants’ preparation, performance and conduct prior to, during and after the Games; Ensuring all team members are fully registered for the Games including submitting waiver forms and participant agreements;</w:t>
      </w:r>
      <w:r w:rsidRPr="003B27CB">
        <w:rPr>
          <w:rFonts w:ascii="Garamond" w:hAnsi="Garamond"/>
        </w:rPr>
        <w:t> </w:t>
      </w:r>
      <w:r w:rsidRPr="003B27CB">
        <w:rPr>
          <w:rFonts w:ascii="Garamond" w:hAnsi="Garamond" w:cs="Arial"/>
        </w:rPr>
        <w:t xml:space="preserve">Coaching/managing in a fair and sportsmanlike manner; Familiarizing themselves with and adhering to Team NB’s Code of Conduct and rules; Ensuring that the athletes have read and understand all Code of Conduct matters; </w:t>
      </w:r>
      <w:r w:rsidRPr="003B27CB">
        <w:rPr>
          <w:rFonts w:ascii="Garamond" w:hAnsi="Garamond"/>
        </w:rPr>
        <w:t> </w:t>
      </w:r>
      <w:r w:rsidRPr="003B27CB">
        <w:rPr>
          <w:rFonts w:ascii="Garamond" w:hAnsi="Garamond" w:cs="Arial"/>
        </w:rPr>
        <w:t xml:space="preserve">Taking care of all administrative requirements and adhering to deadlines for information; Residing in the Athletes’ Village throughout the Games; </w:t>
      </w:r>
      <w:r w:rsidRPr="003B27CB">
        <w:rPr>
          <w:rFonts w:ascii="Garamond" w:hAnsi="Garamond"/>
        </w:rPr>
        <w:t> </w:t>
      </w:r>
      <w:r w:rsidRPr="003B27CB">
        <w:rPr>
          <w:rFonts w:ascii="Garamond" w:hAnsi="Garamond" w:cs="Arial"/>
        </w:rPr>
        <w:t xml:space="preserve">Attending all Team NB official functions and ceremonies as required; Be the conduit of information between Team NB and their respective team; Supervising athletes at all times and ensuring the </w:t>
      </w:r>
      <w:hyperlink r:id="rId6" w:history="1">
        <w:r w:rsidRPr="007956F0">
          <w:rPr>
            <w:rStyle w:val="Hyperlink"/>
            <w:rFonts w:ascii="Garamond" w:hAnsi="Garamond" w:cs="Arial"/>
          </w:rPr>
          <w:t>Code of Conduct</w:t>
        </w:r>
      </w:hyperlink>
      <w:r w:rsidRPr="003B27CB">
        <w:rPr>
          <w:rFonts w:ascii="Garamond" w:hAnsi="Garamond" w:cs="Arial"/>
        </w:rPr>
        <w:t xml:space="preserve"> is followed. </w:t>
      </w:r>
    </w:p>
    <w:p w14:paraId="19059BCB" w14:textId="77777777" w:rsidR="00322A89" w:rsidRPr="003D4578" w:rsidRDefault="00322A89" w:rsidP="00322A89">
      <w:pPr>
        <w:rPr>
          <w:rFonts w:ascii="Garamond" w:hAnsi="Garamond"/>
        </w:rPr>
      </w:pPr>
    </w:p>
    <w:p w14:paraId="4776FD6E" w14:textId="77777777" w:rsidR="00293B30" w:rsidRPr="00AF504F" w:rsidRDefault="00293B30" w:rsidP="00293B30">
      <w:pPr>
        <w:rPr>
          <w:rFonts w:ascii="Garamond" w:hAnsi="Garamond"/>
        </w:rPr>
      </w:pPr>
    </w:p>
    <w:p w14:paraId="3AE53655" w14:textId="77777777" w:rsidR="00293B30" w:rsidRPr="005F6127" w:rsidRDefault="00293B30" w:rsidP="00293B30">
      <w:pPr>
        <w:pStyle w:val="ListParagraph"/>
        <w:numPr>
          <w:ilvl w:val="0"/>
          <w:numId w:val="10"/>
        </w:numPr>
        <w:pBdr>
          <w:top w:val="single" w:sz="4" w:space="1" w:color="auto"/>
          <w:bottom w:val="single" w:sz="4" w:space="1" w:color="auto"/>
        </w:pBdr>
        <w:outlineLvl w:val="0"/>
        <w:rPr>
          <w:rFonts w:ascii="Garamond" w:hAnsi="Garamond"/>
          <w:b/>
          <w:bCs/>
        </w:rPr>
      </w:pPr>
      <w:r w:rsidRPr="005F6127">
        <w:rPr>
          <w:rFonts w:ascii="Garamond" w:hAnsi="Garamond"/>
          <w:b/>
          <w:bCs/>
        </w:rPr>
        <w:t>Eligibility</w:t>
      </w:r>
    </w:p>
    <w:p w14:paraId="06623EC3" w14:textId="77777777" w:rsidR="00293B30" w:rsidRPr="00AF504F" w:rsidRDefault="00293B30" w:rsidP="00293B30">
      <w:pPr>
        <w:rPr>
          <w:rFonts w:ascii="Garamond" w:hAnsi="Garamond"/>
        </w:rPr>
      </w:pPr>
    </w:p>
    <w:p w14:paraId="020E7731" w14:textId="77777777" w:rsidR="00293B30" w:rsidRPr="005E6654" w:rsidRDefault="00293B30" w:rsidP="00293B30">
      <w:pPr>
        <w:pStyle w:val="ListParagraph"/>
        <w:numPr>
          <w:ilvl w:val="0"/>
          <w:numId w:val="1"/>
        </w:numPr>
        <w:rPr>
          <w:rFonts w:ascii="Garamond" w:hAnsi="Garamond"/>
        </w:rPr>
      </w:pPr>
      <w:r w:rsidRPr="00D04EB8">
        <w:rPr>
          <w:rFonts w:ascii="Garamond" w:hAnsi="Garamond"/>
        </w:rPr>
        <w:t xml:space="preserve">All </w:t>
      </w:r>
      <w:r>
        <w:rPr>
          <w:rFonts w:ascii="Garamond" w:hAnsi="Garamond"/>
        </w:rPr>
        <w:t>requirements</w:t>
      </w:r>
      <w:r w:rsidRPr="00D04EB8">
        <w:rPr>
          <w:rFonts w:ascii="Garamond" w:hAnsi="Garamond"/>
        </w:rPr>
        <w:t xml:space="preserve"> </w:t>
      </w:r>
      <w:r>
        <w:rPr>
          <w:rFonts w:ascii="Garamond" w:hAnsi="Garamond"/>
        </w:rPr>
        <w:t xml:space="preserve">communicated to athletes </w:t>
      </w:r>
      <w:r w:rsidRPr="00D04EB8">
        <w:rPr>
          <w:rFonts w:ascii="Garamond" w:hAnsi="Garamond"/>
        </w:rPr>
        <w:t xml:space="preserve">concerning eligibility prior to the </w:t>
      </w:r>
      <w:r>
        <w:rPr>
          <w:rFonts w:ascii="Garamond" w:hAnsi="Garamond"/>
        </w:rPr>
        <w:t xml:space="preserve">official </w:t>
      </w:r>
      <w:r w:rsidRPr="00D04EB8">
        <w:rPr>
          <w:rFonts w:ascii="Garamond" w:hAnsi="Garamond"/>
        </w:rPr>
        <w:t>release of the Selection Criteria</w:t>
      </w:r>
      <w:r>
        <w:rPr>
          <w:rFonts w:ascii="Garamond" w:hAnsi="Garamond"/>
        </w:rPr>
        <w:t xml:space="preserve"> must have been upheld.</w:t>
      </w:r>
      <w:r w:rsidRPr="00D04EB8">
        <w:rPr>
          <w:rFonts w:ascii="Garamond" w:hAnsi="Garamond"/>
        </w:rPr>
        <w:t xml:space="preserve"> In any case where an athlete can demonstrate that they were not provided with notification of these requirements and have made a reasonable effort to determine the eligibility qualifications for the team in a timely manner, the athlete may </w:t>
      </w:r>
      <w:r>
        <w:rPr>
          <w:rFonts w:ascii="Garamond" w:hAnsi="Garamond"/>
        </w:rPr>
        <w:t>appeal his or her exclusion</w:t>
      </w:r>
      <w:r w:rsidRPr="00D04EB8">
        <w:rPr>
          <w:rFonts w:ascii="Garamond" w:hAnsi="Garamond"/>
        </w:rPr>
        <w:t>. If granted, the athlete will immediately be subject to the eligibility requirements from that point forth.</w:t>
      </w:r>
    </w:p>
    <w:p w14:paraId="7FFF36B0" w14:textId="77777777" w:rsidR="00293B30" w:rsidRPr="007C383A" w:rsidRDefault="00293B30" w:rsidP="00293B30">
      <w:pPr>
        <w:pStyle w:val="ListParagraph"/>
        <w:numPr>
          <w:ilvl w:val="0"/>
          <w:numId w:val="1"/>
        </w:numPr>
        <w:rPr>
          <w:rStyle w:val="Hyperlink"/>
          <w:rFonts w:ascii="Garamond" w:eastAsiaTheme="majorEastAsia" w:hAnsi="Garamond"/>
        </w:rPr>
      </w:pPr>
      <w:r w:rsidRPr="005F6127">
        <w:rPr>
          <w:rFonts w:ascii="Garamond" w:hAnsi="Garamond"/>
        </w:rPr>
        <w:t xml:space="preserve">Competitors must meet all eligibility requirements outlined in the </w:t>
      </w:r>
      <w:r>
        <w:rPr>
          <w:rFonts w:ascii="Garamond" w:hAnsi="Garamond"/>
        </w:rPr>
        <w:fldChar w:fldCharType="begin"/>
      </w:r>
      <w:r>
        <w:rPr>
          <w:rFonts w:ascii="Garamond" w:hAnsi="Garamond"/>
        </w:rPr>
        <w:instrText>HYPERLINK "https://drive.google.com/file/d/1DIHP-sqL5i-XCCrXiS-B4NtqPUNAm1bV/view?usp=sharing"</w:instrText>
      </w:r>
      <w:r>
        <w:rPr>
          <w:rFonts w:ascii="Garamond" w:hAnsi="Garamond"/>
        </w:rPr>
      </w:r>
      <w:r>
        <w:rPr>
          <w:rFonts w:ascii="Garamond" w:hAnsi="Garamond"/>
        </w:rPr>
        <w:fldChar w:fldCharType="separate"/>
      </w:r>
      <w:r w:rsidRPr="005F6127">
        <w:rPr>
          <w:rStyle w:val="Hyperlink"/>
          <w:rFonts w:ascii="Garamond" w:eastAsiaTheme="majorEastAsia" w:hAnsi="Garamond"/>
        </w:rPr>
        <w:t>202</w:t>
      </w:r>
      <w:r>
        <w:rPr>
          <w:rStyle w:val="Hyperlink"/>
          <w:rFonts w:ascii="Garamond" w:eastAsiaTheme="majorEastAsia" w:hAnsi="Garamond"/>
        </w:rPr>
        <w:t>5</w:t>
      </w:r>
      <w:r w:rsidRPr="0028218C">
        <w:rPr>
          <w:rStyle w:val="Hyperlink"/>
          <w:rFonts w:ascii="Garamond" w:eastAsiaTheme="majorEastAsia" w:hAnsi="Garamond"/>
        </w:rPr>
        <w:t xml:space="preserve"> Canada Summer Games</w:t>
      </w:r>
      <w:r>
        <w:rPr>
          <w:rStyle w:val="Hyperlink"/>
          <w:rFonts w:ascii="Garamond" w:eastAsiaTheme="majorEastAsia" w:hAnsi="Garamond"/>
        </w:rPr>
        <w:t xml:space="preserve"> </w:t>
      </w:r>
      <w:r w:rsidRPr="007C383A">
        <w:rPr>
          <w:rStyle w:val="Hyperlink"/>
          <w:rFonts w:ascii="Garamond" w:eastAsiaTheme="majorEastAsia" w:hAnsi="Garamond"/>
        </w:rPr>
        <w:t xml:space="preserve">Canoe-Kayak Technical Package.  </w:t>
      </w:r>
    </w:p>
    <w:p w14:paraId="7CE1FE5D" w14:textId="77777777" w:rsidR="00293B30" w:rsidRDefault="00293B30" w:rsidP="00293B30">
      <w:pPr>
        <w:rPr>
          <w:rFonts w:ascii="Garamond" w:hAnsi="Garamond"/>
        </w:rPr>
      </w:pPr>
      <w:r>
        <w:rPr>
          <w:rFonts w:ascii="Garamond" w:hAnsi="Garamond"/>
        </w:rPr>
        <w:fldChar w:fldCharType="end"/>
      </w:r>
    </w:p>
    <w:p w14:paraId="04E83372" w14:textId="77777777" w:rsidR="00293B30" w:rsidRDefault="00293B30" w:rsidP="00293B30">
      <w:pPr>
        <w:rPr>
          <w:rFonts w:ascii="Garamond" w:hAnsi="Garamond"/>
        </w:rPr>
      </w:pPr>
      <w:r w:rsidRPr="00AF504F">
        <w:rPr>
          <w:rFonts w:ascii="Garamond" w:hAnsi="Garamond"/>
        </w:rPr>
        <w:t>Athletes are required to train throughout the year prior to competition in a training program that is approved by the Canada Games Coaching Staff.</w:t>
      </w:r>
      <w:r>
        <w:rPr>
          <w:rFonts w:ascii="Garamond" w:hAnsi="Garamond"/>
        </w:rPr>
        <w:t xml:space="preserve"> Training programs will be expressed through communications between coaches, athletes, and parents. Athletes within the local region must attend all core competitive team training.</w:t>
      </w:r>
    </w:p>
    <w:p w14:paraId="5B0A410D" w14:textId="77777777" w:rsidR="00293B30" w:rsidRDefault="00293B30" w:rsidP="00293B30">
      <w:pPr>
        <w:rPr>
          <w:rFonts w:ascii="Garamond" w:hAnsi="Garamond"/>
        </w:rPr>
      </w:pPr>
    </w:p>
    <w:p w14:paraId="336E891C" w14:textId="77777777" w:rsidR="00293B30" w:rsidRPr="00906DA9" w:rsidRDefault="00293B30" w:rsidP="00293B30">
      <w:pPr>
        <w:numPr>
          <w:ilvl w:val="0"/>
          <w:numId w:val="4"/>
        </w:numPr>
        <w:rPr>
          <w:rFonts w:ascii="Garamond" w:hAnsi="Garamond"/>
        </w:rPr>
      </w:pPr>
      <w:r>
        <w:rPr>
          <w:rFonts w:ascii="Garamond" w:hAnsi="Garamond"/>
        </w:rPr>
        <w:t>communications between coaches, athletes, and parents. Athletes within the local region must attend all core competitive team training.</w:t>
      </w:r>
    </w:p>
    <w:p w14:paraId="328EB48A" w14:textId="77777777" w:rsidR="00293B30" w:rsidRPr="00D40BAE" w:rsidRDefault="00293B30" w:rsidP="00293B30">
      <w:pPr>
        <w:rPr>
          <w:rFonts w:ascii="Garamond" w:hAnsi="Garamond"/>
        </w:rPr>
      </w:pPr>
    </w:p>
    <w:p w14:paraId="27B0E2E8" w14:textId="77777777" w:rsidR="00293B30" w:rsidRDefault="00293B30" w:rsidP="00293B30">
      <w:pPr>
        <w:numPr>
          <w:ilvl w:val="0"/>
          <w:numId w:val="4"/>
        </w:numPr>
        <w:rPr>
          <w:rFonts w:ascii="Garamond" w:hAnsi="Garamond"/>
        </w:rPr>
      </w:pPr>
      <w:r w:rsidRPr="00906DA9">
        <w:rPr>
          <w:rFonts w:ascii="Garamond" w:hAnsi="Garamond"/>
        </w:rPr>
        <w:t xml:space="preserve">Athletes are required to attend all training, competitions, and team events as announced by the Canada Games Coaching Staff unless </w:t>
      </w:r>
      <w:r>
        <w:rPr>
          <w:rFonts w:ascii="Garamond" w:hAnsi="Garamond"/>
        </w:rPr>
        <w:t>provided with an exemption (2.1 Exemptions) with a legitimate excuse.</w:t>
      </w:r>
      <w:r w:rsidRPr="00906DA9">
        <w:rPr>
          <w:rFonts w:ascii="Garamond" w:hAnsi="Garamond"/>
        </w:rPr>
        <w:t xml:space="preserve"> The Coaching Staff has the right to request written documentation confirming illness, injury, etc. Athletes must request an exemption in writing at least seven days before the event, or in the case of sudden injury, </w:t>
      </w:r>
      <w:proofErr w:type="gramStart"/>
      <w:r w:rsidRPr="00906DA9">
        <w:rPr>
          <w:rFonts w:ascii="Garamond" w:hAnsi="Garamond"/>
        </w:rPr>
        <w:t>illness</w:t>
      </w:r>
      <w:proofErr w:type="gramEnd"/>
      <w:r w:rsidRPr="00906DA9">
        <w:rPr>
          <w:rFonts w:ascii="Garamond" w:hAnsi="Garamond"/>
        </w:rPr>
        <w:t xml:space="preserve"> or emergency, as soon as possible. </w:t>
      </w:r>
    </w:p>
    <w:p w14:paraId="47FDB0C7" w14:textId="77777777" w:rsidR="00293B30" w:rsidRPr="00AF504F" w:rsidRDefault="00293B30" w:rsidP="00293B30">
      <w:pPr>
        <w:rPr>
          <w:rFonts w:ascii="Garamond" w:hAnsi="Garamond"/>
        </w:rPr>
      </w:pPr>
    </w:p>
    <w:p w14:paraId="6A739B9B" w14:textId="77777777" w:rsidR="00293B30" w:rsidRPr="00AF504F" w:rsidRDefault="00293B30" w:rsidP="00293B30">
      <w:pPr>
        <w:numPr>
          <w:ilvl w:val="0"/>
          <w:numId w:val="4"/>
        </w:numPr>
        <w:rPr>
          <w:rFonts w:ascii="Garamond" w:hAnsi="Garamond"/>
        </w:rPr>
      </w:pPr>
      <w:r w:rsidRPr="00AF504F">
        <w:rPr>
          <w:rFonts w:ascii="Garamond" w:hAnsi="Garamond"/>
        </w:rPr>
        <w:t>Athletes must conduct themselves in an a</w:t>
      </w:r>
      <w:r>
        <w:rPr>
          <w:rFonts w:ascii="Garamond" w:hAnsi="Garamond"/>
        </w:rPr>
        <w:t>cceptable manner. Misconduct is</w:t>
      </w:r>
      <w:r w:rsidRPr="00AF504F">
        <w:rPr>
          <w:rFonts w:ascii="Garamond" w:hAnsi="Garamond"/>
        </w:rPr>
        <w:t xml:space="preserve"> outlined in the </w:t>
      </w:r>
      <w:r>
        <w:rPr>
          <w:rFonts w:ascii="Garamond" w:hAnsi="Garamond"/>
        </w:rPr>
        <w:t>(6.1) Standard of Conduct</w:t>
      </w:r>
      <w:r w:rsidRPr="00AF504F">
        <w:rPr>
          <w:rFonts w:ascii="Garamond" w:hAnsi="Garamond"/>
        </w:rPr>
        <w:t xml:space="preserve"> </w:t>
      </w:r>
      <w:r>
        <w:rPr>
          <w:rFonts w:ascii="Garamond" w:hAnsi="Garamond"/>
        </w:rPr>
        <w:t xml:space="preserve">documents </w:t>
      </w:r>
      <w:r w:rsidRPr="00AF504F">
        <w:rPr>
          <w:rFonts w:ascii="Garamond" w:hAnsi="Garamond"/>
        </w:rPr>
        <w:t xml:space="preserve">and could ultimately result in dismissal from the selection process or the Canada Games Team.  </w:t>
      </w:r>
    </w:p>
    <w:p w14:paraId="702576ED" w14:textId="77777777" w:rsidR="00293B30" w:rsidRPr="00AF504F" w:rsidRDefault="00293B30" w:rsidP="00293B30">
      <w:pPr>
        <w:rPr>
          <w:rFonts w:ascii="Garamond" w:hAnsi="Garamond"/>
        </w:rPr>
      </w:pPr>
    </w:p>
    <w:p w14:paraId="68505855" w14:textId="77777777" w:rsidR="00293B30" w:rsidRPr="00AF504F" w:rsidRDefault="00293B30" w:rsidP="00293B30">
      <w:pPr>
        <w:numPr>
          <w:ilvl w:val="0"/>
          <w:numId w:val="4"/>
        </w:numPr>
        <w:rPr>
          <w:rFonts w:ascii="Garamond" w:hAnsi="Garamond"/>
        </w:rPr>
      </w:pPr>
      <w:r w:rsidRPr="00AF504F">
        <w:rPr>
          <w:rFonts w:ascii="Garamond" w:hAnsi="Garamond"/>
        </w:rPr>
        <w:t xml:space="preserve">A </w:t>
      </w:r>
      <w:r>
        <w:rPr>
          <w:rFonts w:ascii="Garamond" w:hAnsi="Garamond"/>
        </w:rPr>
        <w:t>(6.3) Letter of Intent</w:t>
      </w:r>
      <w:r w:rsidRPr="00AF504F">
        <w:rPr>
          <w:rFonts w:ascii="Garamond" w:hAnsi="Garamond"/>
        </w:rPr>
        <w:t xml:space="preserve"> must be delivered to the head coach by </w:t>
      </w:r>
      <w:r w:rsidRPr="00CB2F9B">
        <w:rPr>
          <w:rFonts w:ascii="Garamond" w:hAnsi="Garamond"/>
        </w:rPr>
        <w:t>Monday, Ma</w:t>
      </w:r>
      <w:r>
        <w:rPr>
          <w:rFonts w:ascii="Garamond" w:hAnsi="Garamond"/>
        </w:rPr>
        <w:t>rch 21, 2025</w:t>
      </w:r>
      <w:r w:rsidRPr="00CB2F9B">
        <w:rPr>
          <w:rFonts w:ascii="Garamond" w:hAnsi="Garamond"/>
        </w:rPr>
        <w:t>.</w:t>
      </w:r>
      <w:r w:rsidRPr="00AF504F">
        <w:rPr>
          <w:rFonts w:ascii="Garamond" w:hAnsi="Garamond"/>
        </w:rPr>
        <w:t xml:space="preserve"> Any athlete who wishes to be eligible after this deadline must</w:t>
      </w:r>
      <w:r>
        <w:rPr>
          <w:rFonts w:ascii="Garamond" w:hAnsi="Garamond"/>
        </w:rPr>
        <w:t xml:space="preserve"> </w:t>
      </w:r>
      <w:r>
        <w:t>request an exemption</w:t>
      </w:r>
      <w:r w:rsidRPr="00AF504F">
        <w:rPr>
          <w:rFonts w:ascii="Garamond" w:hAnsi="Garamond"/>
        </w:rPr>
        <w:t xml:space="preserve"> with the Selection Committee stating why a letter of intent was not forwarded by the due date.</w:t>
      </w:r>
    </w:p>
    <w:p w14:paraId="6D59A6FE" w14:textId="77777777" w:rsidR="00293B30" w:rsidRPr="00AF504F" w:rsidRDefault="00293B30" w:rsidP="00293B30">
      <w:pPr>
        <w:rPr>
          <w:rFonts w:ascii="Garamond" w:hAnsi="Garamond"/>
        </w:rPr>
      </w:pPr>
    </w:p>
    <w:p w14:paraId="2368509E" w14:textId="77777777" w:rsidR="00293B30" w:rsidRDefault="00293B30" w:rsidP="00293B30">
      <w:pPr>
        <w:numPr>
          <w:ilvl w:val="0"/>
          <w:numId w:val="4"/>
        </w:numPr>
        <w:rPr>
          <w:rFonts w:ascii="Garamond" w:hAnsi="Garamond"/>
        </w:rPr>
      </w:pPr>
      <w:r w:rsidRPr="00AF504F">
        <w:rPr>
          <w:rFonts w:ascii="Garamond" w:hAnsi="Garamond"/>
        </w:rPr>
        <w:t xml:space="preserve">Athletes must be in good standing with the </w:t>
      </w:r>
      <w:proofErr w:type="spellStart"/>
      <w:r w:rsidRPr="00AF504F">
        <w:rPr>
          <w:rFonts w:ascii="Garamond" w:hAnsi="Garamond"/>
        </w:rPr>
        <w:t>Kennebecasis</w:t>
      </w:r>
      <w:proofErr w:type="spellEnd"/>
      <w:r w:rsidRPr="00AF504F">
        <w:rPr>
          <w:rFonts w:ascii="Garamond" w:hAnsi="Garamond"/>
        </w:rPr>
        <w:t xml:space="preserve"> </w:t>
      </w:r>
      <w:r>
        <w:rPr>
          <w:rFonts w:ascii="Garamond" w:hAnsi="Garamond"/>
        </w:rPr>
        <w:t>Paddling Centre</w:t>
      </w:r>
      <w:r w:rsidRPr="00AF504F">
        <w:rPr>
          <w:rFonts w:ascii="Garamond" w:hAnsi="Garamond"/>
        </w:rPr>
        <w:t>, Atlantic Division, and Canoe-Kayak Canada.</w:t>
      </w:r>
    </w:p>
    <w:p w14:paraId="73E97810" w14:textId="77777777" w:rsidR="00293B30" w:rsidRDefault="00293B30" w:rsidP="00293B30">
      <w:pPr>
        <w:rPr>
          <w:rFonts w:ascii="Garamond" w:hAnsi="Garamond"/>
        </w:rPr>
      </w:pPr>
    </w:p>
    <w:p w14:paraId="5EB006A1" w14:textId="77777777" w:rsidR="00293B30" w:rsidRPr="00AF504F" w:rsidRDefault="00293B30" w:rsidP="00293B30">
      <w:pPr>
        <w:pBdr>
          <w:top w:val="single" w:sz="4" w:space="1" w:color="auto"/>
          <w:bottom w:val="single" w:sz="4" w:space="1" w:color="auto"/>
        </w:pBdr>
        <w:tabs>
          <w:tab w:val="left" w:pos="0"/>
        </w:tabs>
        <w:outlineLvl w:val="0"/>
        <w:rPr>
          <w:rFonts w:ascii="Garamond" w:hAnsi="Garamond"/>
          <w:b/>
        </w:rPr>
      </w:pPr>
      <w:r>
        <w:rPr>
          <w:rFonts w:ascii="Garamond" w:hAnsi="Garamond"/>
          <w:b/>
        </w:rPr>
        <w:t>2.1</w:t>
      </w:r>
      <w:r w:rsidRPr="00AF504F">
        <w:rPr>
          <w:rFonts w:ascii="Garamond" w:hAnsi="Garamond"/>
          <w:b/>
        </w:rPr>
        <w:t xml:space="preserve"> </w:t>
      </w:r>
      <w:r>
        <w:rPr>
          <w:rFonts w:ascii="Garamond" w:hAnsi="Garamond"/>
          <w:b/>
        </w:rPr>
        <w:t xml:space="preserve">Required </w:t>
      </w:r>
      <w:r w:rsidRPr="00AF504F">
        <w:rPr>
          <w:rFonts w:ascii="Garamond" w:hAnsi="Garamond"/>
          <w:b/>
        </w:rPr>
        <w:t>Events</w:t>
      </w:r>
      <w:r>
        <w:rPr>
          <w:rFonts w:ascii="Garamond" w:hAnsi="Garamond"/>
          <w:b/>
        </w:rPr>
        <w:t xml:space="preserve"> – pending approval from Head Coach and Committee</w:t>
      </w:r>
    </w:p>
    <w:p w14:paraId="21FB4268" w14:textId="77777777" w:rsidR="00293B30" w:rsidRPr="00AF504F" w:rsidRDefault="00293B30" w:rsidP="00293B30">
      <w:pPr>
        <w:tabs>
          <w:tab w:val="left" w:pos="0"/>
        </w:tabs>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029"/>
        <w:gridCol w:w="2315"/>
      </w:tblGrid>
      <w:tr w:rsidR="00293B30" w:rsidRPr="00AF504F" w14:paraId="02BECBB1" w14:textId="77777777" w:rsidTr="00A81AE8">
        <w:tc>
          <w:tcPr>
            <w:tcW w:w="3472" w:type="dxa"/>
            <w:shd w:val="clear" w:color="auto" w:fill="auto"/>
          </w:tcPr>
          <w:p w14:paraId="3F2F432F" w14:textId="77777777" w:rsidR="00293B30" w:rsidRPr="00AF504F" w:rsidRDefault="00293B30" w:rsidP="00A81AE8">
            <w:pPr>
              <w:tabs>
                <w:tab w:val="left" w:pos="0"/>
              </w:tabs>
              <w:rPr>
                <w:rFonts w:ascii="Garamond" w:hAnsi="Garamond"/>
                <w:b/>
              </w:rPr>
            </w:pPr>
            <w:r w:rsidRPr="00AF504F">
              <w:rPr>
                <w:rFonts w:ascii="Garamond" w:hAnsi="Garamond"/>
                <w:b/>
              </w:rPr>
              <w:t>Date</w:t>
            </w:r>
            <w:r>
              <w:rPr>
                <w:rFonts w:ascii="Garamond" w:hAnsi="Garamond"/>
                <w:b/>
              </w:rPr>
              <w:t xml:space="preserve"> 2024</w:t>
            </w:r>
          </w:p>
        </w:tc>
        <w:tc>
          <w:tcPr>
            <w:tcW w:w="3029" w:type="dxa"/>
            <w:shd w:val="clear" w:color="auto" w:fill="auto"/>
          </w:tcPr>
          <w:p w14:paraId="13312CC8" w14:textId="77777777" w:rsidR="00293B30" w:rsidRPr="00AF504F" w:rsidRDefault="00293B30" w:rsidP="00A81AE8">
            <w:pPr>
              <w:tabs>
                <w:tab w:val="left" w:pos="0"/>
              </w:tabs>
              <w:rPr>
                <w:rFonts w:ascii="Garamond" w:hAnsi="Garamond"/>
                <w:b/>
              </w:rPr>
            </w:pPr>
            <w:r w:rsidRPr="00AF504F">
              <w:rPr>
                <w:rFonts w:ascii="Garamond" w:hAnsi="Garamond"/>
                <w:b/>
              </w:rPr>
              <w:t>Event</w:t>
            </w:r>
          </w:p>
        </w:tc>
        <w:tc>
          <w:tcPr>
            <w:tcW w:w="2315" w:type="dxa"/>
            <w:shd w:val="clear" w:color="auto" w:fill="auto"/>
          </w:tcPr>
          <w:p w14:paraId="608FABCD" w14:textId="77777777" w:rsidR="00293B30" w:rsidRPr="00AF504F" w:rsidRDefault="00293B30" w:rsidP="00A81AE8">
            <w:pPr>
              <w:tabs>
                <w:tab w:val="left" w:pos="0"/>
              </w:tabs>
              <w:rPr>
                <w:rFonts w:ascii="Garamond" w:hAnsi="Garamond"/>
                <w:b/>
              </w:rPr>
            </w:pPr>
            <w:r w:rsidRPr="00AF504F">
              <w:rPr>
                <w:rFonts w:ascii="Garamond" w:hAnsi="Garamond"/>
                <w:b/>
              </w:rPr>
              <w:t>Location</w:t>
            </w:r>
          </w:p>
        </w:tc>
      </w:tr>
      <w:tr w:rsidR="00293B30" w:rsidRPr="00AF504F" w14:paraId="09F4DB33" w14:textId="77777777" w:rsidTr="00A81AE8">
        <w:tc>
          <w:tcPr>
            <w:tcW w:w="3472" w:type="dxa"/>
            <w:shd w:val="clear" w:color="auto" w:fill="auto"/>
          </w:tcPr>
          <w:p w14:paraId="6C98EE36" w14:textId="77777777" w:rsidR="00293B30" w:rsidRPr="00AF504F" w:rsidRDefault="00293B30" w:rsidP="00A81AE8">
            <w:pPr>
              <w:tabs>
                <w:tab w:val="left" w:pos="0"/>
              </w:tabs>
              <w:rPr>
                <w:rFonts w:ascii="Garamond" w:hAnsi="Garamond"/>
                <w:sz w:val="22"/>
                <w:szCs w:val="22"/>
              </w:rPr>
            </w:pPr>
            <w:r>
              <w:rPr>
                <w:rFonts w:ascii="Garamond" w:hAnsi="Garamond"/>
                <w:sz w:val="22"/>
                <w:szCs w:val="22"/>
              </w:rPr>
              <w:t>June 1-2, 2024</w:t>
            </w:r>
          </w:p>
        </w:tc>
        <w:tc>
          <w:tcPr>
            <w:tcW w:w="3029" w:type="dxa"/>
            <w:shd w:val="clear" w:color="auto" w:fill="auto"/>
          </w:tcPr>
          <w:p w14:paraId="41F76E34" w14:textId="77777777" w:rsidR="00293B30" w:rsidRPr="00AF504F" w:rsidRDefault="00293B30" w:rsidP="00A81AE8">
            <w:pPr>
              <w:tabs>
                <w:tab w:val="left" w:pos="0"/>
              </w:tabs>
              <w:rPr>
                <w:rFonts w:ascii="Garamond" w:hAnsi="Garamond"/>
                <w:sz w:val="22"/>
                <w:szCs w:val="22"/>
              </w:rPr>
            </w:pPr>
            <w:r>
              <w:rPr>
                <w:rFonts w:ascii="Garamond" w:hAnsi="Garamond"/>
                <w:sz w:val="22"/>
                <w:szCs w:val="22"/>
              </w:rPr>
              <w:t>U16+ ADCKC Trials</w:t>
            </w:r>
          </w:p>
        </w:tc>
        <w:tc>
          <w:tcPr>
            <w:tcW w:w="2315" w:type="dxa"/>
            <w:shd w:val="clear" w:color="auto" w:fill="auto"/>
          </w:tcPr>
          <w:p w14:paraId="4C4B908A" w14:textId="77777777" w:rsidR="00293B30" w:rsidRPr="00AF504F" w:rsidRDefault="00293B30" w:rsidP="00A81AE8">
            <w:pPr>
              <w:tabs>
                <w:tab w:val="left" w:pos="0"/>
              </w:tabs>
              <w:rPr>
                <w:rFonts w:ascii="Garamond" w:hAnsi="Garamond"/>
                <w:sz w:val="22"/>
                <w:szCs w:val="22"/>
              </w:rPr>
            </w:pPr>
            <w:r w:rsidRPr="00AF504F">
              <w:rPr>
                <w:rFonts w:ascii="Garamond" w:hAnsi="Garamond"/>
                <w:sz w:val="22"/>
                <w:szCs w:val="22"/>
              </w:rPr>
              <w:t>Dartmouth, Nova Scotia</w:t>
            </w:r>
          </w:p>
        </w:tc>
      </w:tr>
      <w:tr w:rsidR="00293B30" w:rsidRPr="00AF504F" w14:paraId="34C1FCED" w14:textId="77777777" w:rsidTr="00A81AE8">
        <w:tc>
          <w:tcPr>
            <w:tcW w:w="3472" w:type="dxa"/>
            <w:shd w:val="clear" w:color="auto" w:fill="auto"/>
          </w:tcPr>
          <w:p w14:paraId="1189D792" w14:textId="77777777" w:rsidR="00293B30" w:rsidRPr="00AF504F" w:rsidRDefault="00293B30" w:rsidP="00A81AE8">
            <w:pPr>
              <w:tabs>
                <w:tab w:val="left" w:pos="0"/>
              </w:tabs>
              <w:rPr>
                <w:rFonts w:ascii="Garamond" w:hAnsi="Garamond"/>
                <w:sz w:val="22"/>
                <w:szCs w:val="22"/>
              </w:rPr>
            </w:pPr>
            <w:r>
              <w:rPr>
                <w:rFonts w:ascii="Garamond" w:hAnsi="Garamond"/>
                <w:sz w:val="22"/>
                <w:szCs w:val="22"/>
              </w:rPr>
              <w:t>July 26-28, 2023</w:t>
            </w:r>
          </w:p>
        </w:tc>
        <w:tc>
          <w:tcPr>
            <w:tcW w:w="3029" w:type="dxa"/>
            <w:shd w:val="clear" w:color="auto" w:fill="auto"/>
          </w:tcPr>
          <w:p w14:paraId="701FBDAC" w14:textId="77777777" w:rsidR="00293B30" w:rsidRPr="00AF504F" w:rsidRDefault="00293B30" w:rsidP="00A81AE8">
            <w:pPr>
              <w:tabs>
                <w:tab w:val="left" w:pos="0"/>
              </w:tabs>
              <w:rPr>
                <w:rFonts w:ascii="Garamond" w:hAnsi="Garamond"/>
                <w:sz w:val="22"/>
                <w:szCs w:val="22"/>
              </w:rPr>
            </w:pPr>
            <w:r>
              <w:rPr>
                <w:rFonts w:ascii="Garamond" w:hAnsi="Garamond"/>
                <w:sz w:val="22"/>
                <w:szCs w:val="22"/>
              </w:rPr>
              <w:t>Atlantic Championships (Qualifying)</w:t>
            </w:r>
          </w:p>
        </w:tc>
        <w:tc>
          <w:tcPr>
            <w:tcW w:w="2315" w:type="dxa"/>
            <w:shd w:val="clear" w:color="auto" w:fill="auto"/>
          </w:tcPr>
          <w:p w14:paraId="0CBC7430" w14:textId="77777777" w:rsidR="00293B30" w:rsidRPr="00AF504F" w:rsidRDefault="00293B30" w:rsidP="00A81AE8">
            <w:pPr>
              <w:tabs>
                <w:tab w:val="left" w:pos="0"/>
              </w:tabs>
              <w:rPr>
                <w:rFonts w:ascii="Garamond" w:hAnsi="Garamond"/>
                <w:sz w:val="22"/>
                <w:szCs w:val="22"/>
              </w:rPr>
            </w:pPr>
            <w:r w:rsidRPr="00AF504F">
              <w:rPr>
                <w:rFonts w:ascii="Garamond" w:hAnsi="Garamond"/>
                <w:sz w:val="22"/>
                <w:szCs w:val="22"/>
              </w:rPr>
              <w:t>Dartmouth, Nova Scotia</w:t>
            </w:r>
          </w:p>
        </w:tc>
      </w:tr>
      <w:tr w:rsidR="00293B30" w:rsidRPr="00AF504F" w14:paraId="220D20B3" w14:textId="77777777" w:rsidTr="00A81AE8">
        <w:tc>
          <w:tcPr>
            <w:tcW w:w="3472" w:type="dxa"/>
            <w:shd w:val="clear" w:color="auto" w:fill="auto"/>
          </w:tcPr>
          <w:p w14:paraId="1110DF60" w14:textId="77777777" w:rsidR="00293B30" w:rsidRDefault="00293B30" w:rsidP="00A81AE8">
            <w:pPr>
              <w:tabs>
                <w:tab w:val="left" w:pos="0"/>
              </w:tabs>
              <w:rPr>
                <w:rFonts w:ascii="Garamond" w:hAnsi="Garamond"/>
                <w:sz w:val="22"/>
                <w:szCs w:val="22"/>
              </w:rPr>
            </w:pPr>
            <w:r>
              <w:rPr>
                <w:rFonts w:ascii="Garamond" w:hAnsi="Garamond"/>
                <w:sz w:val="22"/>
                <w:szCs w:val="22"/>
              </w:rPr>
              <w:t xml:space="preserve">August 20-24 </w:t>
            </w:r>
          </w:p>
        </w:tc>
        <w:tc>
          <w:tcPr>
            <w:tcW w:w="3029" w:type="dxa"/>
            <w:shd w:val="clear" w:color="auto" w:fill="auto"/>
          </w:tcPr>
          <w:p w14:paraId="4F562018" w14:textId="77777777" w:rsidR="00293B30" w:rsidRDefault="00293B30" w:rsidP="00A81AE8">
            <w:pPr>
              <w:tabs>
                <w:tab w:val="left" w:pos="0"/>
              </w:tabs>
              <w:rPr>
                <w:rFonts w:ascii="Garamond" w:hAnsi="Garamond"/>
                <w:sz w:val="22"/>
                <w:szCs w:val="22"/>
              </w:rPr>
            </w:pPr>
            <w:r>
              <w:rPr>
                <w:rFonts w:ascii="Garamond" w:hAnsi="Garamond"/>
                <w:sz w:val="22"/>
                <w:szCs w:val="22"/>
              </w:rPr>
              <w:t xml:space="preserve">U16+ CKC National Championships </w:t>
            </w:r>
          </w:p>
        </w:tc>
        <w:tc>
          <w:tcPr>
            <w:tcW w:w="2315" w:type="dxa"/>
            <w:shd w:val="clear" w:color="auto" w:fill="auto"/>
          </w:tcPr>
          <w:p w14:paraId="361A17BB" w14:textId="77777777" w:rsidR="00293B30" w:rsidRPr="00AF504F" w:rsidRDefault="00293B30" w:rsidP="00A81AE8">
            <w:pPr>
              <w:tabs>
                <w:tab w:val="left" w:pos="0"/>
              </w:tabs>
              <w:rPr>
                <w:rFonts w:ascii="Garamond" w:hAnsi="Garamond"/>
                <w:sz w:val="22"/>
                <w:szCs w:val="22"/>
              </w:rPr>
            </w:pPr>
            <w:proofErr w:type="spellStart"/>
            <w:r>
              <w:rPr>
                <w:rFonts w:ascii="Garamond" w:hAnsi="Garamond"/>
                <w:sz w:val="22"/>
                <w:szCs w:val="22"/>
              </w:rPr>
              <w:t>Welland</w:t>
            </w:r>
            <w:proofErr w:type="spellEnd"/>
            <w:r>
              <w:rPr>
                <w:rFonts w:ascii="Garamond" w:hAnsi="Garamond"/>
                <w:sz w:val="22"/>
                <w:szCs w:val="22"/>
              </w:rPr>
              <w:t>, ON</w:t>
            </w:r>
          </w:p>
        </w:tc>
      </w:tr>
    </w:tbl>
    <w:p w14:paraId="6CAC3C9B" w14:textId="77777777" w:rsidR="00293B30" w:rsidRDefault="00293B30" w:rsidP="00293B30">
      <w:pPr>
        <w:tabs>
          <w:tab w:val="left" w:pos="0"/>
        </w:tabs>
        <w:ind w:left="360"/>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029"/>
        <w:gridCol w:w="2315"/>
      </w:tblGrid>
      <w:tr w:rsidR="00293B30" w:rsidRPr="00AF504F" w14:paraId="569C3CC2" w14:textId="77777777" w:rsidTr="00A81AE8">
        <w:tc>
          <w:tcPr>
            <w:tcW w:w="3472" w:type="dxa"/>
            <w:shd w:val="clear" w:color="auto" w:fill="auto"/>
          </w:tcPr>
          <w:p w14:paraId="269DEE63" w14:textId="77777777" w:rsidR="00293B30" w:rsidRPr="00AF504F" w:rsidRDefault="00293B30" w:rsidP="00A81AE8">
            <w:pPr>
              <w:tabs>
                <w:tab w:val="left" w:pos="0"/>
              </w:tabs>
              <w:rPr>
                <w:rFonts w:ascii="Garamond" w:hAnsi="Garamond"/>
                <w:b/>
              </w:rPr>
            </w:pPr>
            <w:r w:rsidRPr="00AF504F">
              <w:rPr>
                <w:rFonts w:ascii="Garamond" w:hAnsi="Garamond"/>
                <w:b/>
              </w:rPr>
              <w:t>Date</w:t>
            </w:r>
            <w:r>
              <w:rPr>
                <w:rFonts w:ascii="Garamond" w:hAnsi="Garamond"/>
                <w:b/>
              </w:rPr>
              <w:t xml:space="preserve"> 2025</w:t>
            </w:r>
          </w:p>
        </w:tc>
        <w:tc>
          <w:tcPr>
            <w:tcW w:w="3029" w:type="dxa"/>
            <w:shd w:val="clear" w:color="auto" w:fill="auto"/>
          </w:tcPr>
          <w:p w14:paraId="13CF0AFC" w14:textId="77777777" w:rsidR="00293B30" w:rsidRPr="00AF504F" w:rsidRDefault="00293B30" w:rsidP="00A81AE8">
            <w:pPr>
              <w:tabs>
                <w:tab w:val="left" w:pos="0"/>
              </w:tabs>
              <w:rPr>
                <w:rFonts w:ascii="Garamond" w:hAnsi="Garamond"/>
                <w:b/>
              </w:rPr>
            </w:pPr>
            <w:r w:rsidRPr="00AF504F">
              <w:rPr>
                <w:rFonts w:ascii="Garamond" w:hAnsi="Garamond"/>
                <w:b/>
              </w:rPr>
              <w:t>Event</w:t>
            </w:r>
          </w:p>
        </w:tc>
        <w:tc>
          <w:tcPr>
            <w:tcW w:w="2315" w:type="dxa"/>
            <w:shd w:val="clear" w:color="auto" w:fill="auto"/>
          </w:tcPr>
          <w:p w14:paraId="08E50FCF" w14:textId="77777777" w:rsidR="00293B30" w:rsidRPr="00AF504F" w:rsidRDefault="00293B30" w:rsidP="00A81AE8">
            <w:pPr>
              <w:tabs>
                <w:tab w:val="left" w:pos="0"/>
              </w:tabs>
              <w:rPr>
                <w:rFonts w:ascii="Garamond" w:hAnsi="Garamond"/>
                <w:b/>
              </w:rPr>
            </w:pPr>
            <w:r w:rsidRPr="00AF504F">
              <w:rPr>
                <w:rFonts w:ascii="Garamond" w:hAnsi="Garamond"/>
                <w:b/>
              </w:rPr>
              <w:t>Location</w:t>
            </w:r>
          </w:p>
        </w:tc>
      </w:tr>
      <w:tr w:rsidR="00293B30" w:rsidRPr="00AF504F" w14:paraId="16C66212" w14:textId="77777777" w:rsidTr="00A81AE8">
        <w:tc>
          <w:tcPr>
            <w:tcW w:w="3472" w:type="dxa"/>
            <w:shd w:val="clear" w:color="auto" w:fill="auto"/>
          </w:tcPr>
          <w:p w14:paraId="42D3C009" w14:textId="77777777" w:rsidR="00293B30" w:rsidRPr="00AF504F" w:rsidRDefault="00293B30" w:rsidP="00A81AE8">
            <w:pPr>
              <w:tabs>
                <w:tab w:val="left" w:pos="0"/>
              </w:tabs>
              <w:rPr>
                <w:rFonts w:ascii="Garamond" w:hAnsi="Garamond"/>
                <w:sz w:val="22"/>
                <w:szCs w:val="22"/>
              </w:rPr>
            </w:pPr>
            <w:r w:rsidRPr="00AF504F">
              <w:rPr>
                <w:rFonts w:ascii="Garamond" w:hAnsi="Garamond"/>
                <w:sz w:val="22"/>
                <w:szCs w:val="22"/>
              </w:rPr>
              <w:t>TBA</w:t>
            </w:r>
          </w:p>
        </w:tc>
        <w:tc>
          <w:tcPr>
            <w:tcW w:w="3029" w:type="dxa"/>
            <w:shd w:val="clear" w:color="auto" w:fill="auto"/>
          </w:tcPr>
          <w:p w14:paraId="507ADFC7" w14:textId="77777777" w:rsidR="00293B30" w:rsidRPr="00AF504F" w:rsidRDefault="00293B30" w:rsidP="00A81AE8">
            <w:pPr>
              <w:tabs>
                <w:tab w:val="left" w:pos="0"/>
              </w:tabs>
              <w:rPr>
                <w:rFonts w:ascii="Garamond" w:hAnsi="Garamond"/>
                <w:sz w:val="22"/>
                <w:szCs w:val="22"/>
              </w:rPr>
            </w:pPr>
            <w:r w:rsidRPr="00AF504F">
              <w:rPr>
                <w:rFonts w:ascii="Garamond" w:hAnsi="Garamond"/>
                <w:sz w:val="22"/>
                <w:szCs w:val="22"/>
              </w:rPr>
              <w:t>Anti-Doping</w:t>
            </w:r>
            <w:r>
              <w:rPr>
                <w:rFonts w:ascii="Garamond" w:hAnsi="Garamond"/>
                <w:sz w:val="22"/>
                <w:szCs w:val="22"/>
              </w:rPr>
              <w:t>/</w:t>
            </w:r>
            <w:r w:rsidRPr="00AF504F">
              <w:rPr>
                <w:rFonts w:ascii="Garamond" w:hAnsi="Garamond"/>
                <w:sz w:val="22"/>
                <w:szCs w:val="22"/>
              </w:rPr>
              <w:t>Seminar</w:t>
            </w:r>
          </w:p>
        </w:tc>
        <w:tc>
          <w:tcPr>
            <w:tcW w:w="2315" w:type="dxa"/>
            <w:shd w:val="clear" w:color="auto" w:fill="auto"/>
          </w:tcPr>
          <w:p w14:paraId="14E7AC36" w14:textId="77777777" w:rsidR="00293B30" w:rsidRPr="00AF504F" w:rsidRDefault="00293B30" w:rsidP="00A81AE8">
            <w:pPr>
              <w:tabs>
                <w:tab w:val="left" w:pos="0"/>
              </w:tabs>
              <w:rPr>
                <w:rFonts w:ascii="Garamond" w:hAnsi="Garamond"/>
                <w:sz w:val="22"/>
                <w:szCs w:val="22"/>
              </w:rPr>
            </w:pPr>
            <w:r>
              <w:rPr>
                <w:rFonts w:ascii="Garamond" w:hAnsi="Garamond"/>
                <w:sz w:val="22"/>
                <w:szCs w:val="22"/>
              </w:rPr>
              <w:t>Rothesay</w:t>
            </w:r>
            <w:r w:rsidRPr="00AF504F">
              <w:rPr>
                <w:rFonts w:ascii="Garamond" w:hAnsi="Garamond"/>
                <w:sz w:val="22"/>
                <w:szCs w:val="22"/>
              </w:rPr>
              <w:t>, N</w:t>
            </w:r>
            <w:r>
              <w:rPr>
                <w:rFonts w:ascii="Garamond" w:hAnsi="Garamond"/>
                <w:sz w:val="22"/>
                <w:szCs w:val="22"/>
              </w:rPr>
              <w:t>B</w:t>
            </w:r>
          </w:p>
        </w:tc>
      </w:tr>
      <w:tr w:rsidR="00293B30" w:rsidRPr="00AF504F" w14:paraId="7FFDDE20" w14:textId="77777777" w:rsidTr="00A81AE8">
        <w:tc>
          <w:tcPr>
            <w:tcW w:w="3472" w:type="dxa"/>
            <w:shd w:val="clear" w:color="auto" w:fill="auto"/>
          </w:tcPr>
          <w:p w14:paraId="53AD06D5" w14:textId="77777777" w:rsidR="00293B30" w:rsidRPr="00AF504F" w:rsidRDefault="00293B30" w:rsidP="00A81AE8">
            <w:pPr>
              <w:tabs>
                <w:tab w:val="left" w:pos="0"/>
              </w:tabs>
              <w:rPr>
                <w:rFonts w:ascii="Garamond" w:hAnsi="Garamond"/>
                <w:sz w:val="22"/>
                <w:szCs w:val="22"/>
              </w:rPr>
            </w:pPr>
            <w:r>
              <w:rPr>
                <w:rFonts w:ascii="Garamond" w:hAnsi="Garamond"/>
                <w:sz w:val="22"/>
                <w:szCs w:val="22"/>
              </w:rPr>
              <w:t>TBA</w:t>
            </w:r>
          </w:p>
        </w:tc>
        <w:tc>
          <w:tcPr>
            <w:tcW w:w="3029" w:type="dxa"/>
            <w:shd w:val="clear" w:color="auto" w:fill="auto"/>
          </w:tcPr>
          <w:p w14:paraId="2FEBFF5C" w14:textId="77777777" w:rsidR="00293B30" w:rsidRPr="00AF504F" w:rsidRDefault="00293B30" w:rsidP="00A81AE8">
            <w:pPr>
              <w:tabs>
                <w:tab w:val="left" w:pos="0"/>
              </w:tabs>
              <w:rPr>
                <w:rFonts w:ascii="Garamond" w:hAnsi="Garamond"/>
                <w:sz w:val="22"/>
                <w:szCs w:val="22"/>
              </w:rPr>
            </w:pPr>
            <w:r>
              <w:rPr>
                <w:rFonts w:ascii="Garamond" w:hAnsi="Garamond"/>
                <w:sz w:val="22"/>
                <w:szCs w:val="22"/>
              </w:rPr>
              <w:t xml:space="preserve">Sport Nutrition Session </w:t>
            </w:r>
          </w:p>
        </w:tc>
        <w:tc>
          <w:tcPr>
            <w:tcW w:w="2315" w:type="dxa"/>
            <w:shd w:val="clear" w:color="auto" w:fill="auto"/>
          </w:tcPr>
          <w:p w14:paraId="0BB02811" w14:textId="77777777" w:rsidR="00293B30" w:rsidRPr="00AF504F" w:rsidRDefault="00293B30" w:rsidP="00A81AE8">
            <w:pPr>
              <w:tabs>
                <w:tab w:val="left" w:pos="0"/>
              </w:tabs>
              <w:rPr>
                <w:rFonts w:ascii="Garamond" w:hAnsi="Garamond"/>
                <w:sz w:val="22"/>
                <w:szCs w:val="22"/>
              </w:rPr>
            </w:pPr>
            <w:r>
              <w:rPr>
                <w:rFonts w:ascii="Garamond" w:hAnsi="Garamond"/>
                <w:sz w:val="22"/>
                <w:szCs w:val="22"/>
              </w:rPr>
              <w:t>Rothesay</w:t>
            </w:r>
            <w:r w:rsidRPr="00AF504F">
              <w:rPr>
                <w:rFonts w:ascii="Garamond" w:hAnsi="Garamond"/>
                <w:sz w:val="22"/>
                <w:szCs w:val="22"/>
              </w:rPr>
              <w:t>, N</w:t>
            </w:r>
            <w:r>
              <w:rPr>
                <w:rFonts w:ascii="Garamond" w:hAnsi="Garamond"/>
                <w:sz w:val="22"/>
                <w:szCs w:val="22"/>
              </w:rPr>
              <w:t>B</w:t>
            </w:r>
          </w:p>
        </w:tc>
      </w:tr>
      <w:tr w:rsidR="00293B30" w:rsidRPr="00EF06A1" w14:paraId="4B41B584" w14:textId="77777777" w:rsidTr="00A81AE8">
        <w:tc>
          <w:tcPr>
            <w:tcW w:w="3472" w:type="dxa"/>
            <w:shd w:val="clear" w:color="auto" w:fill="auto"/>
          </w:tcPr>
          <w:p w14:paraId="493F7C8B" w14:textId="77777777" w:rsidR="00293B30" w:rsidRPr="00EF06A1" w:rsidRDefault="00293B30" w:rsidP="00A81AE8">
            <w:pPr>
              <w:tabs>
                <w:tab w:val="left" w:pos="0"/>
              </w:tabs>
              <w:rPr>
                <w:rFonts w:ascii="Garamond" w:hAnsi="Garamond"/>
                <w:sz w:val="22"/>
                <w:szCs w:val="22"/>
              </w:rPr>
            </w:pPr>
            <w:r>
              <w:rPr>
                <w:rFonts w:ascii="Garamond" w:hAnsi="Garamond"/>
                <w:sz w:val="22"/>
                <w:szCs w:val="22"/>
              </w:rPr>
              <w:t>TBA</w:t>
            </w:r>
          </w:p>
        </w:tc>
        <w:tc>
          <w:tcPr>
            <w:tcW w:w="3029" w:type="dxa"/>
            <w:shd w:val="clear" w:color="auto" w:fill="auto"/>
          </w:tcPr>
          <w:p w14:paraId="2399B159" w14:textId="77777777" w:rsidR="00293B30" w:rsidRPr="00EF06A1" w:rsidRDefault="00293B30" w:rsidP="00A81AE8">
            <w:pPr>
              <w:tabs>
                <w:tab w:val="left" w:pos="0"/>
              </w:tabs>
              <w:rPr>
                <w:rFonts w:ascii="Garamond" w:hAnsi="Garamond"/>
                <w:sz w:val="22"/>
                <w:szCs w:val="22"/>
              </w:rPr>
            </w:pPr>
            <w:r>
              <w:rPr>
                <w:rFonts w:ascii="Garamond" w:hAnsi="Garamond"/>
                <w:sz w:val="22"/>
                <w:szCs w:val="22"/>
              </w:rPr>
              <w:t>U16+ ADCKC Trials</w:t>
            </w:r>
          </w:p>
        </w:tc>
        <w:tc>
          <w:tcPr>
            <w:tcW w:w="2315" w:type="dxa"/>
            <w:shd w:val="clear" w:color="auto" w:fill="auto"/>
          </w:tcPr>
          <w:p w14:paraId="5A35566F" w14:textId="77777777" w:rsidR="00293B30" w:rsidRPr="00EF06A1" w:rsidRDefault="00293B30" w:rsidP="00A81AE8">
            <w:pPr>
              <w:tabs>
                <w:tab w:val="left" w:pos="0"/>
              </w:tabs>
              <w:rPr>
                <w:rFonts w:ascii="Garamond" w:hAnsi="Garamond"/>
                <w:sz w:val="22"/>
                <w:szCs w:val="22"/>
              </w:rPr>
            </w:pPr>
            <w:r w:rsidRPr="00AF504F">
              <w:rPr>
                <w:rFonts w:ascii="Garamond" w:hAnsi="Garamond"/>
                <w:sz w:val="22"/>
                <w:szCs w:val="22"/>
              </w:rPr>
              <w:t>Dartmouth, Nova Scotia</w:t>
            </w:r>
          </w:p>
        </w:tc>
      </w:tr>
      <w:tr w:rsidR="00293B30" w:rsidRPr="00AF504F" w14:paraId="32300843" w14:textId="77777777" w:rsidTr="00A81AE8">
        <w:tc>
          <w:tcPr>
            <w:tcW w:w="3472" w:type="dxa"/>
            <w:shd w:val="clear" w:color="auto" w:fill="auto"/>
          </w:tcPr>
          <w:p w14:paraId="32DD76F3" w14:textId="77777777" w:rsidR="00293B30" w:rsidRPr="00AF504F" w:rsidRDefault="00293B30" w:rsidP="00A81AE8">
            <w:pPr>
              <w:tabs>
                <w:tab w:val="left" w:pos="0"/>
              </w:tabs>
              <w:rPr>
                <w:rFonts w:ascii="Garamond" w:hAnsi="Garamond"/>
                <w:sz w:val="22"/>
                <w:szCs w:val="22"/>
              </w:rPr>
            </w:pPr>
            <w:r>
              <w:rPr>
                <w:rFonts w:ascii="Garamond" w:hAnsi="Garamond"/>
                <w:sz w:val="22"/>
                <w:szCs w:val="22"/>
              </w:rPr>
              <w:t>June 6-8, 2025</w:t>
            </w:r>
          </w:p>
        </w:tc>
        <w:tc>
          <w:tcPr>
            <w:tcW w:w="3029" w:type="dxa"/>
            <w:shd w:val="clear" w:color="auto" w:fill="auto"/>
          </w:tcPr>
          <w:p w14:paraId="752914A0" w14:textId="77777777" w:rsidR="00293B30" w:rsidRPr="00AF504F" w:rsidRDefault="00293B30" w:rsidP="00A81AE8">
            <w:pPr>
              <w:tabs>
                <w:tab w:val="left" w:pos="0"/>
              </w:tabs>
              <w:rPr>
                <w:rFonts w:ascii="Garamond" w:hAnsi="Garamond"/>
                <w:sz w:val="22"/>
                <w:szCs w:val="22"/>
              </w:rPr>
            </w:pPr>
            <w:r w:rsidRPr="00EF06A1">
              <w:rPr>
                <w:rFonts w:ascii="Garamond" w:hAnsi="Garamond"/>
                <w:sz w:val="22"/>
                <w:szCs w:val="22"/>
              </w:rPr>
              <w:t>Canada Games Team Trials</w:t>
            </w:r>
          </w:p>
        </w:tc>
        <w:tc>
          <w:tcPr>
            <w:tcW w:w="2315" w:type="dxa"/>
            <w:shd w:val="clear" w:color="auto" w:fill="auto"/>
          </w:tcPr>
          <w:p w14:paraId="440941D9" w14:textId="77777777" w:rsidR="00293B30" w:rsidRPr="00AF504F" w:rsidRDefault="00293B30" w:rsidP="00A81AE8">
            <w:pPr>
              <w:tabs>
                <w:tab w:val="left" w:pos="0"/>
              </w:tabs>
              <w:rPr>
                <w:rFonts w:ascii="Garamond" w:hAnsi="Garamond"/>
                <w:sz w:val="22"/>
                <w:szCs w:val="22"/>
              </w:rPr>
            </w:pPr>
            <w:r>
              <w:rPr>
                <w:rFonts w:ascii="Garamond" w:hAnsi="Garamond"/>
                <w:sz w:val="22"/>
                <w:szCs w:val="22"/>
              </w:rPr>
              <w:t>Rothesay</w:t>
            </w:r>
            <w:r w:rsidRPr="00AF504F">
              <w:rPr>
                <w:rFonts w:ascii="Garamond" w:hAnsi="Garamond"/>
                <w:sz w:val="22"/>
                <w:szCs w:val="22"/>
              </w:rPr>
              <w:t>, N</w:t>
            </w:r>
            <w:r>
              <w:rPr>
                <w:rFonts w:ascii="Garamond" w:hAnsi="Garamond"/>
                <w:sz w:val="22"/>
                <w:szCs w:val="22"/>
              </w:rPr>
              <w:t>B</w:t>
            </w:r>
          </w:p>
        </w:tc>
      </w:tr>
      <w:tr w:rsidR="00293B30" w:rsidRPr="00AF504F" w14:paraId="2CD32FFC" w14:textId="77777777" w:rsidTr="00A81AE8">
        <w:tc>
          <w:tcPr>
            <w:tcW w:w="3472" w:type="dxa"/>
            <w:shd w:val="clear" w:color="auto" w:fill="auto"/>
          </w:tcPr>
          <w:p w14:paraId="77B9B16D" w14:textId="77777777" w:rsidR="00293B30" w:rsidRPr="00AF504F" w:rsidRDefault="00293B30" w:rsidP="00A81AE8">
            <w:pPr>
              <w:tabs>
                <w:tab w:val="left" w:pos="0"/>
              </w:tabs>
              <w:rPr>
                <w:rFonts w:ascii="Garamond" w:hAnsi="Garamond"/>
                <w:sz w:val="22"/>
                <w:szCs w:val="22"/>
              </w:rPr>
            </w:pPr>
            <w:r>
              <w:rPr>
                <w:rFonts w:ascii="Garamond" w:hAnsi="Garamond"/>
                <w:sz w:val="22"/>
                <w:szCs w:val="22"/>
              </w:rPr>
              <w:t>July TBA</w:t>
            </w:r>
          </w:p>
        </w:tc>
        <w:tc>
          <w:tcPr>
            <w:tcW w:w="3029" w:type="dxa"/>
            <w:shd w:val="clear" w:color="auto" w:fill="auto"/>
          </w:tcPr>
          <w:p w14:paraId="29D8A08E" w14:textId="77777777" w:rsidR="00293B30" w:rsidRPr="00AF504F" w:rsidRDefault="00293B30" w:rsidP="00A81AE8">
            <w:pPr>
              <w:tabs>
                <w:tab w:val="left" w:pos="0"/>
              </w:tabs>
              <w:rPr>
                <w:rFonts w:ascii="Garamond" w:hAnsi="Garamond"/>
                <w:sz w:val="22"/>
                <w:szCs w:val="22"/>
              </w:rPr>
            </w:pPr>
            <w:r>
              <w:rPr>
                <w:rFonts w:ascii="Garamond" w:hAnsi="Garamond"/>
                <w:sz w:val="22"/>
                <w:szCs w:val="22"/>
              </w:rPr>
              <w:t>Atlantic Championships (Qualifying)</w:t>
            </w:r>
          </w:p>
        </w:tc>
        <w:tc>
          <w:tcPr>
            <w:tcW w:w="2315" w:type="dxa"/>
            <w:shd w:val="clear" w:color="auto" w:fill="auto"/>
          </w:tcPr>
          <w:p w14:paraId="76942819" w14:textId="77777777" w:rsidR="00293B30" w:rsidRPr="00AF504F" w:rsidRDefault="00293B30" w:rsidP="00A81AE8">
            <w:pPr>
              <w:tabs>
                <w:tab w:val="left" w:pos="0"/>
              </w:tabs>
              <w:rPr>
                <w:rFonts w:ascii="Garamond" w:hAnsi="Garamond"/>
                <w:sz w:val="22"/>
                <w:szCs w:val="22"/>
              </w:rPr>
            </w:pPr>
            <w:r w:rsidRPr="00AF504F">
              <w:rPr>
                <w:rFonts w:ascii="Garamond" w:hAnsi="Garamond"/>
                <w:sz w:val="22"/>
                <w:szCs w:val="22"/>
              </w:rPr>
              <w:t>Dartmouth, Nova Scotia</w:t>
            </w:r>
          </w:p>
        </w:tc>
      </w:tr>
      <w:tr w:rsidR="00293B30" w:rsidRPr="00AF504F" w14:paraId="12BA3C8A" w14:textId="77777777" w:rsidTr="00A81AE8">
        <w:tc>
          <w:tcPr>
            <w:tcW w:w="3472" w:type="dxa"/>
            <w:shd w:val="clear" w:color="auto" w:fill="auto"/>
          </w:tcPr>
          <w:p w14:paraId="3CE4956A" w14:textId="77777777" w:rsidR="00293B30" w:rsidRPr="00AF504F" w:rsidRDefault="00293B30" w:rsidP="00A81AE8">
            <w:pPr>
              <w:tabs>
                <w:tab w:val="left" w:pos="0"/>
              </w:tabs>
              <w:rPr>
                <w:rFonts w:ascii="Garamond" w:hAnsi="Garamond"/>
                <w:sz w:val="22"/>
                <w:szCs w:val="22"/>
              </w:rPr>
            </w:pPr>
            <w:r>
              <w:rPr>
                <w:rFonts w:ascii="Garamond" w:hAnsi="Garamond"/>
                <w:sz w:val="22"/>
                <w:szCs w:val="22"/>
              </w:rPr>
              <w:t>August 8-24, 2025</w:t>
            </w:r>
          </w:p>
        </w:tc>
        <w:tc>
          <w:tcPr>
            <w:tcW w:w="3029" w:type="dxa"/>
            <w:shd w:val="clear" w:color="auto" w:fill="auto"/>
          </w:tcPr>
          <w:p w14:paraId="2844C632" w14:textId="77777777" w:rsidR="00293B30" w:rsidRPr="00AF504F" w:rsidRDefault="00293B30" w:rsidP="00A81AE8">
            <w:pPr>
              <w:tabs>
                <w:tab w:val="left" w:pos="0"/>
              </w:tabs>
              <w:rPr>
                <w:rFonts w:ascii="Garamond" w:hAnsi="Garamond"/>
                <w:sz w:val="22"/>
                <w:szCs w:val="22"/>
              </w:rPr>
            </w:pPr>
            <w:r w:rsidRPr="00AF504F">
              <w:rPr>
                <w:rFonts w:ascii="Garamond" w:hAnsi="Garamond"/>
                <w:sz w:val="22"/>
                <w:szCs w:val="22"/>
              </w:rPr>
              <w:t xml:space="preserve">Canada </w:t>
            </w:r>
            <w:r>
              <w:rPr>
                <w:rFonts w:ascii="Garamond" w:hAnsi="Garamond"/>
                <w:sz w:val="22"/>
                <w:szCs w:val="22"/>
              </w:rPr>
              <w:t xml:space="preserve">Summer </w:t>
            </w:r>
            <w:r w:rsidRPr="00AF504F">
              <w:rPr>
                <w:rFonts w:ascii="Garamond" w:hAnsi="Garamond"/>
                <w:sz w:val="22"/>
                <w:szCs w:val="22"/>
              </w:rPr>
              <w:t xml:space="preserve">Games </w:t>
            </w:r>
          </w:p>
        </w:tc>
        <w:tc>
          <w:tcPr>
            <w:tcW w:w="2315" w:type="dxa"/>
            <w:shd w:val="clear" w:color="auto" w:fill="auto"/>
          </w:tcPr>
          <w:p w14:paraId="717438F6" w14:textId="77777777" w:rsidR="00293B30" w:rsidRPr="00AF504F" w:rsidRDefault="00293B30" w:rsidP="00A81AE8">
            <w:pPr>
              <w:tabs>
                <w:tab w:val="left" w:pos="0"/>
              </w:tabs>
              <w:rPr>
                <w:rFonts w:ascii="Garamond" w:hAnsi="Garamond"/>
                <w:sz w:val="22"/>
                <w:szCs w:val="22"/>
              </w:rPr>
            </w:pPr>
            <w:r>
              <w:rPr>
                <w:rFonts w:ascii="Garamond" w:hAnsi="Garamond"/>
                <w:sz w:val="22"/>
                <w:szCs w:val="22"/>
              </w:rPr>
              <w:t>St. John’s NFLD</w:t>
            </w:r>
          </w:p>
        </w:tc>
      </w:tr>
      <w:tr w:rsidR="00293B30" w:rsidRPr="00AF504F" w14:paraId="69960635" w14:textId="77777777" w:rsidTr="00A81AE8">
        <w:tc>
          <w:tcPr>
            <w:tcW w:w="3472" w:type="dxa"/>
            <w:shd w:val="clear" w:color="auto" w:fill="auto"/>
          </w:tcPr>
          <w:p w14:paraId="0DB147B0" w14:textId="77777777" w:rsidR="00293B30" w:rsidRDefault="00293B30" w:rsidP="00A81AE8">
            <w:pPr>
              <w:tabs>
                <w:tab w:val="left" w:pos="0"/>
              </w:tabs>
              <w:rPr>
                <w:rFonts w:ascii="Garamond" w:hAnsi="Garamond"/>
                <w:sz w:val="22"/>
                <w:szCs w:val="22"/>
              </w:rPr>
            </w:pPr>
            <w:r>
              <w:rPr>
                <w:rFonts w:ascii="Garamond" w:hAnsi="Garamond"/>
                <w:sz w:val="22"/>
                <w:szCs w:val="22"/>
              </w:rPr>
              <w:t>August 25-30, 2025</w:t>
            </w:r>
          </w:p>
        </w:tc>
        <w:tc>
          <w:tcPr>
            <w:tcW w:w="3029" w:type="dxa"/>
            <w:shd w:val="clear" w:color="auto" w:fill="auto"/>
          </w:tcPr>
          <w:p w14:paraId="6517DE56" w14:textId="77777777" w:rsidR="00293B30" w:rsidRPr="00AF504F" w:rsidRDefault="00293B30" w:rsidP="00A81AE8">
            <w:pPr>
              <w:tabs>
                <w:tab w:val="left" w:pos="0"/>
              </w:tabs>
              <w:rPr>
                <w:rFonts w:ascii="Garamond" w:hAnsi="Garamond"/>
                <w:sz w:val="22"/>
                <w:szCs w:val="22"/>
              </w:rPr>
            </w:pPr>
            <w:r>
              <w:rPr>
                <w:rFonts w:ascii="Garamond" w:hAnsi="Garamond"/>
                <w:sz w:val="22"/>
                <w:szCs w:val="22"/>
              </w:rPr>
              <w:t>CKC National Championships</w:t>
            </w:r>
          </w:p>
        </w:tc>
        <w:tc>
          <w:tcPr>
            <w:tcW w:w="2315" w:type="dxa"/>
            <w:shd w:val="clear" w:color="auto" w:fill="auto"/>
          </w:tcPr>
          <w:p w14:paraId="5FB97A4F" w14:textId="77777777" w:rsidR="00293B30" w:rsidRDefault="00293B30" w:rsidP="00A81AE8">
            <w:pPr>
              <w:tabs>
                <w:tab w:val="left" w:pos="0"/>
              </w:tabs>
              <w:rPr>
                <w:rFonts w:ascii="Garamond" w:hAnsi="Garamond"/>
                <w:sz w:val="22"/>
                <w:szCs w:val="22"/>
              </w:rPr>
            </w:pPr>
            <w:r>
              <w:rPr>
                <w:rFonts w:ascii="Garamond" w:hAnsi="Garamond"/>
                <w:sz w:val="22"/>
                <w:szCs w:val="22"/>
              </w:rPr>
              <w:t>Regina, SK</w:t>
            </w:r>
          </w:p>
        </w:tc>
      </w:tr>
    </w:tbl>
    <w:p w14:paraId="3B791378" w14:textId="77777777" w:rsidR="00293B30" w:rsidRDefault="00293B30" w:rsidP="00293B30">
      <w:pPr>
        <w:tabs>
          <w:tab w:val="left" w:pos="0"/>
        </w:tabs>
        <w:ind w:left="360"/>
        <w:rPr>
          <w:rFonts w:ascii="Garamond" w:hAnsi="Garamond"/>
        </w:rPr>
      </w:pPr>
    </w:p>
    <w:p w14:paraId="2EECB1DF" w14:textId="77777777" w:rsidR="00293B30" w:rsidRPr="00AF504F" w:rsidRDefault="00293B30" w:rsidP="00293B30">
      <w:pPr>
        <w:tabs>
          <w:tab w:val="left" w:pos="0"/>
        </w:tabs>
        <w:rPr>
          <w:rFonts w:ascii="Garamond" w:hAnsi="Garamond"/>
        </w:rPr>
      </w:pPr>
      <w:r>
        <w:rPr>
          <w:rFonts w:ascii="Garamond" w:hAnsi="Garamond"/>
        </w:rPr>
        <w:t>The team may opt not to attend a regatta if deemed appropriate by the Coaching Staff. Athletes may receive an exemption from required events from the Coaching Staff for personal or medical reasons as outlined in 2.2 Exemptions.</w:t>
      </w:r>
    </w:p>
    <w:p w14:paraId="4970723B" w14:textId="77777777" w:rsidR="00293B30" w:rsidRDefault="00293B30" w:rsidP="00293B30">
      <w:pPr>
        <w:tabs>
          <w:tab w:val="left" w:pos="0"/>
        </w:tabs>
        <w:rPr>
          <w:rFonts w:ascii="Garamond" w:hAnsi="Garamond"/>
        </w:rPr>
      </w:pPr>
    </w:p>
    <w:p w14:paraId="79DB2071" w14:textId="77777777" w:rsidR="00293B30" w:rsidRDefault="00293B30" w:rsidP="00293B30">
      <w:pPr>
        <w:rPr>
          <w:rFonts w:ascii="Garamond" w:hAnsi="Garamond"/>
        </w:rPr>
      </w:pPr>
    </w:p>
    <w:p w14:paraId="6678752D" w14:textId="77777777" w:rsidR="00293B30" w:rsidRPr="00AF504F" w:rsidRDefault="00293B30" w:rsidP="00293B30">
      <w:pPr>
        <w:pBdr>
          <w:top w:val="single" w:sz="4" w:space="1" w:color="auto"/>
          <w:bottom w:val="single" w:sz="4" w:space="1" w:color="auto"/>
        </w:pBdr>
        <w:tabs>
          <w:tab w:val="left" w:pos="0"/>
        </w:tabs>
        <w:outlineLvl w:val="0"/>
        <w:rPr>
          <w:rFonts w:ascii="Garamond" w:hAnsi="Garamond"/>
          <w:b/>
        </w:rPr>
      </w:pPr>
      <w:r>
        <w:rPr>
          <w:rFonts w:ascii="Garamond" w:hAnsi="Garamond"/>
          <w:b/>
        </w:rPr>
        <w:t>2.2</w:t>
      </w:r>
      <w:r w:rsidRPr="00AF504F">
        <w:rPr>
          <w:rFonts w:ascii="Garamond" w:hAnsi="Garamond"/>
          <w:b/>
        </w:rPr>
        <w:t xml:space="preserve"> Exemptions</w:t>
      </w:r>
    </w:p>
    <w:p w14:paraId="36342F5E" w14:textId="77777777" w:rsidR="00293B30" w:rsidRPr="00AF504F" w:rsidRDefault="00293B30" w:rsidP="00293B30">
      <w:pPr>
        <w:tabs>
          <w:tab w:val="left" w:pos="0"/>
        </w:tabs>
        <w:ind w:left="426"/>
        <w:rPr>
          <w:rFonts w:ascii="Garamond" w:hAnsi="Garamond"/>
        </w:rPr>
      </w:pPr>
    </w:p>
    <w:p w14:paraId="0B09F1D5" w14:textId="77777777" w:rsidR="00293B30" w:rsidRDefault="00293B30" w:rsidP="00293B30">
      <w:pPr>
        <w:tabs>
          <w:tab w:val="left" w:pos="0"/>
        </w:tabs>
        <w:rPr>
          <w:rFonts w:ascii="Garamond" w:hAnsi="Garamond"/>
        </w:rPr>
      </w:pPr>
      <w:r w:rsidRPr="00AF504F">
        <w:rPr>
          <w:rFonts w:ascii="Garamond" w:hAnsi="Garamond"/>
          <w:b/>
        </w:rPr>
        <w:t>Medical or Personal Exemption:</w:t>
      </w:r>
      <w:r w:rsidRPr="00AF504F">
        <w:rPr>
          <w:rFonts w:ascii="Garamond" w:hAnsi="Garamond"/>
        </w:rPr>
        <w:t xml:space="preserve"> The Selection Committee may exempt an athlete from certain selection criteria due to medical or personal reasons if supported by appropriate documentation. The athlete must advise the Selection Committee in writing of any injury, illness, prohibitive causes, or exceptional circumstances as soon as possible and</w:t>
      </w:r>
      <w:r>
        <w:rPr>
          <w:rFonts w:ascii="Garamond" w:hAnsi="Garamond"/>
        </w:rPr>
        <w:t xml:space="preserve"> </w:t>
      </w:r>
      <w:r w:rsidRPr="00AF504F">
        <w:rPr>
          <w:rFonts w:ascii="Garamond" w:hAnsi="Garamond"/>
        </w:rPr>
        <w:t>obtain exemption or permission to defer the relevant requirement. Selection of an athlete who receives an exemption from team trials will be subject to the athlete’s ranking among eligible athletes from test events and competitions.</w:t>
      </w:r>
    </w:p>
    <w:p w14:paraId="178F3333" w14:textId="77777777" w:rsidR="00293B30" w:rsidRPr="00AF504F" w:rsidRDefault="00293B30" w:rsidP="00293B30">
      <w:pPr>
        <w:tabs>
          <w:tab w:val="left" w:pos="0"/>
        </w:tabs>
        <w:rPr>
          <w:rFonts w:ascii="Garamond" w:hAnsi="Garamond"/>
        </w:rPr>
      </w:pPr>
    </w:p>
    <w:p w14:paraId="6BABF58E" w14:textId="77777777" w:rsidR="00293B30" w:rsidRDefault="00293B30" w:rsidP="00293B30">
      <w:pPr>
        <w:tabs>
          <w:tab w:val="left" w:pos="0"/>
        </w:tabs>
        <w:rPr>
          <w:rFonts w:ascii="Garamond" w:hAnsi="Garamond"/>
        </w:rPr>
      </w:pPr>
      <w:r w:rsidRPr="00AF504F">
        <w:rPr>
          <w:rFonts w:ascii="Garamond" w:hAnsi="Garamond"/>
          <w:b/>
        </w:rPr>
        <w:t>National Team Selection:</w:t>
      </w:r>
      <w:r w:rsidRPr="00AF504F">
        <w:rPr>
          <w:rFonts w:ascii="Garamond" w:hAnsi="Garamond"/>
        </w:rPr>
        <w:t xml:space="preserve"> Athletes may be exempted from team trials and possibly pre-selected to the team </w:t>
      </w:r>
      <w:r>
        <w:rPr>
          <w:rFonts w:ascii="Garamond" w:hAnsi="Garamond"/>
        </w:rPr>
        <w:t xml:space="preserve">in advance of the selection trials </w:t>
      </w:r>
      <w:r w:rsidRPr="00AF504F">
        <w:rPr>
          <w:rFonts w:ascii="Garamond" w:hAnsi="Garamond"/>
        </w:rPr>
        <w:t xml:space="preserve">by virtue of selection to National Team projects that render them unavailable for competition at trials. In these cases, selection will be based on athlete ranking from National Team Trials </w:t>
      </w:r>
      <w:r>
        <w:rPr>
          <w:rFonts w:ascii="Garamond" w:hAnsi="Garamond"/>
        </w:rPr>
        <w:t xml:space="preserve">#1 </w:t>
      </w:r>
      <w:r w:rsidRPr="00AF504F">
        <w:rPr>
          <w:rFonts w:ascii="Garamond" w:hAnsi="Garamond"/>
        </w:rPr>
        <w:t>for all eligible athletes in that discipline.</w:t>
      </w:r>
    </w:p>
    <w:p w14:paraId="3EF8341C" w14:textId="77777777" w:rsidR="00293B30" w:rsidRPr="00AF504F" w:rsidRDefault="00293B30" w:rsidP="00293B30">
      <w:pPr>
        <w:tabs>
          <w:tab w:val="left" w:pos="0"/>
        </w:tabs>
        <w:rPr>
          <w:rFonts w:ascii="Garamond" w:hAnsi="Garamond"/>
        </w:rPr>
      </w:pPr>
    </w:p>
    <w:p w14:paraId="52F3E2D3" w14:textId="77777777" w:rsidR="00293B30" w:rsidRPr="00AF504F" w:rsidRDefault="00293B30" w:rsidP="00293B30">
      <w:pPr>
        <w:pBdr>
          <w:top w:val="single" w:sz="4" w:space="1" w:color="auto"/>
          <w:bottom w:val="single" w:sz="4" w:space="1" w:color="auto"/>
        </w:pBdr>
        <w:tabs>
          <w:tab w:val="left" w:pos="0"/>
          <w:tab w:val="left" w:pos="3253"/>
        </w:tabs>
        <w:outlineLvl w:val="0"/>
        <w:rPr>
          <w:rFonts w:ascii="Garamond" w:hAnsi="Garamond"/>
          <w:b/>
        </w:rPr>
      </w:pPr>
      <w:r>
        <w:rPr>
          <w:rFonts w:ascii="Garamond" w:hAnsi="Garamond"/>
          <w:b/>
        </w:rPr>
        <w:t>3</w:t>
      </w:r>
      <w:r w:rsidRPr="00AF504F">
        <w:rPr>
          <w:rFonts w:ascii="Garamond" w:hAnsi="Garamond"/>
          <w:b/>
        </w:rPr>
        <w:t>.0 Selection Committee</w:t>
      </w:r>
      <w:r w:rsidRPr="00AF504F">
        <w:rPr>
          <w:rFonts w:ascii="Garamond" w:hAnsi="Garamond"/>
          <w:b/>
        </w:rPr>
        <w:tab/>
      </w:r>
    </w:p>
    <w:p w14:paraId="71518B85" w14:textId="77777777" w:rsidR="00293B30" w:rsidRPr="00AF504F" w:rsidRDefault="00293B30" w:rsidP="00293B30">
      <w:pPr>
        <w:tabs>
          <w:tab w:val="left" w:pos="0"/>
        </w:tabs>
        <w:rPr>
          <w:rFonts w:ascii="Garamond" w:hAnsi="Garamond"/>
        </w:rPr>
      </w:pPr>
    </w:p>
    <w:p w14:paraId="60626979" w14:textId="77777777" w:rsidR="00293B30" w:rsidRPr="00AF504F" w:rsidRDefault="00293B30" w:rsidP="00293B30">
      <w:pPr>
        <w:tabs>
          <w:tab w:val="left" w:pos="0"/>
        </w:tabs>
        <w:ind w:firstLine="720"/>
        <w:rPr>
          <w:rFonts w:ascii="Garamond" w:hAnsi="Garamond"/>
        </w:rPr>
      </w:pPr>
      <w:r w:rsidRPr="00AF504F">
        <w:rPr>
          <w:rFonts w:ascii="Garamond" w:hAnsi="Garamond"/>
        </w:rPr>
        <w:t>Canada Games team members are selected by the 20</w:t>
      </w:r>
      <w:r>
        <w:rPr>
          <w:rFonts w:ascii="Garamond" w:hAnsi="Garamond"/>
        </w:rPr>
        <w:t>25</w:t>
      </w:r>
      <w:r w:rsidRPr="00AF504F">
        <w:rPr>
          <w:rFonts w:ascii="Garamond" w:hAnsi="Garamond"/>
        </w:rPr>
        <w:t xml:space="preserve"> New Brunswick Canada Games Canoe-Kayak Selection Committee, made up of impartial members of the canoe-kayak community who are </w:t>
      </w:r>
      <w:r>
        <w:rPr>
          <w:rFonts w:ascii="Garamond" w:hAnsi="Garamond"/>
        </w:rPr>
        <w:t>experienced</w:t>
      </w:r>
      <w:r w:rsidRPr="00AF504F">
        <w:rPr>
          <w:rFonts w:ascii="Garamond" w:hAnsi="Garamond"/>
        </w:rPr>
        <w:t xml:space="preserve"> with athletic standards for national competition. The Selection Committee is </w:t>
      </w:r>
      <w:r>
        <w:rPr>
          <w:rFonts w:ascii="Garamond" w:hAnsi="Garamond"/>
        </w:rPr>
        <w:t xml:space="preserve">the </w:t>
      </w:r>
      <w:r w:rsidRPr="00AF504F">
        <w:rPr>
          <w:rFonts w:ascii="Garamond" w:hAnsi="Garamond"/>
        </w:rPr>
        <w:t xml:space="preserve">authority on decisions </w:t>
      </w:r>
      <w:r>
        <w:rPr>
          <w:rFonts w:ascii="Garamond" w:hAnsi="Garamond"/>
        </w:rPr>
        <w:t xml:space="preserve">regarding team composition, </w:t>
      </w:r>
      <w:r w:rsidRPr="00AF504F">
        <w:rPr>
          <w:rFonts w:ascii="Garamond" w:hAnsi="Garamond"/>
        </w:rPr>
        <w:t xml:space="preserve">application of the Selection Criteria, and </w:t>
      </w:r>
      <w:r>
        <w:rPr>
          <w:rFonts w:ascii="Garamond" w:hAnsi="Garamond"/>
        </w:rPr>
        <w:t>whether an athlete has met all criteria outlined in this document.</w:t>
      </w:r>
    </w:p>
    <w:p w14:paraId="3A75200C" w14:textId="77777777" w:rsidR="00293B30" w:rsidRPr="00AF504F" w:rsidRDefault="00293B30" w:rsidP="00293B30">
      <w:pPr>
        <w:tabs>
          <w:tab w:val="left" w:pos="0"/>
        </w:tabs>
        <w:ind w:firstLine="11"/>
        <w:rPr>
          <w:rFonts w:ascii="Garamond" w:hAnsi="Garamond"/>
        </w:rPr>
      </w:pPr>
    </w:p>
    <w:p w14:paraId="3A5B4513" w14:textId="77777777" w:rsidR="00293B30" w:rsidRPr="00AF504F" w:rsidRDefault="00293B30" w:rsidP="00293B30">
      <w:pPr>
        <w:tabs>
          <w:tab w:val="left" w:pos="0"/>
        </w:tabs>
        <w:ind w:firstLine="720"/>
        <w:rPr>
          <w:rFonts w:ascii="Garamond" w:hAnsi="Garamond"/>
        </w:rPr>
      </w:pPr>
      <w:r w:rsidRPr="00AF504F">
        <w:rPr>
          <w:rFonts w:ascii="Garamond" w:hAnsi="Garamond"/>
        </w:rPr>
        <w:t xml:space="preserve">The Canoe-Kayak Technical Director of the </w:t>
      </w:r>
      <w:r>
        <w:rPr>
          <w:rFonts w:ascii="Garamond" w:hAnsi="Garamond"/>
        </w:rPr>
        <w:t>KPC</w:t>
      </w:r>
      <w:r w:rsidRPr="00AF504F">
        <w:rPr>
          <w:rFonts w:ascii="Garamond" w:hAnsi="Garamond"/>
        </w:rPr>
        <w:t xml:space="preserve"> </w:t>
      </w:r>
      <w:r>
        <w:rPr>
          <w:rFonts w:ascii="Garamond" w:hAnsi="Garamond"/>
        </w:rPr>
        <w:t>Executive Committee</w:t>
      </w:r>
      <w:r w:rsidRPr="00AF504F">
        <w:rPr>
          <w:rFonts w:ascii="Garamond" w:hAnsi="Garamond"/>
        </w:rPr>
        <w:t xml:space="preserve"> </w:t>
      </w:r>
      <w:r>
        <w:rPr>
          <w:rFonts w:ascii="Garamond" w:hAnsi="Garamond"/>
        </w:rPr>
        <w:t>is designated the</w:t>
      </w:r>
      <w:r w:rsidRPr="00AF504F">
        <w:rPr>
          <w:rFonts w:ascii="Garamond" w:hAnsi="Garamond"/>
        </w:rPr>
        <w:t xml:space="preserve"> chairperson of the Selection Committee</w:t>
      </w:r>
      <w:r>
        <w:rPr>
          <w:rFonts w:ascii="Garamond" w:hAnsi="Garamond"/>
        </w:rPr>
        <w:t xml:space="preserve"> and the </w:t>
      </w:r>
      <w:r w:rsidRPr="00AF504F">
        <w:rPr>
          <w:rFonts w:ascii="Garamond" w:hAnsi="Garamond"/>
        </w:rPr>
        <w:t xml:space="preserve">Canada Games head coach must serve as a </w:t>
      </w:r>
      <w:r>
        <w:rPr>
          <w:rFonts w:ascii="Garamond" w:hAnsi="Garamond"/>
        </w:rPr>
        <w:t>committee member</w:t>
      </w:r>
      <w:r w:rsidRPr="00AF504F">
        <w:rPr>
          <w:rFonts w:ascii="Garamond" w:hAnsi="Garamond"/>
        </w:rPr>
        <w:t>.</w:t>
      </w:r>
      <w:r>
        <w:rPr>
          <w:rFonts w:ascii="Garamond" w:hAnsi="Garamond"/>
        </w:rPr>
        <w:t xml:space="preserve"> The Technical Director must provide a proxy if any</w:t>
      </w:r>
      <w:r w:rsidRPr="00AF504F">
        <w:rPr>
          <w:rFonts w:ascii="Garamond" w:hAnsi="Garamond"/>
        </w:rPr>
        <w:t xml:space="preserve"> conflict of interest is present between eligible athletes and the Technical Director</w:t>
      </w:r>
      <w:r>
        <w:rPr>
          <w:rFonts w:ascii="Garamond" w:hAnsi="Garamond"/>
        </w:rPr>
        <w:t>. The Selection Committee shall be comprised of the following members. In the case of any perceived or real conflict of interest, any member or members shall excuse themselves from the decision-making process.</w:t>
      </w:r>
    </w:p>
    <w:p w14:paraId="5A75C623" w14:textId="77777777" w:rsidR="00293B30" w:rsidRPr="00AF504F" w:rsidRDefault="00293B30" w:rsidP="00293B30">
      <w:pPr>
        <w:tabs>
          <w:tab w:val="left" w:pos="0"/>
        </w:tabs>
        <w:ind w:firstLine="11"/>
        <w:rPr>
          <w:rFonts w:ascii="Garamond" w:hAnsi="Garamond"/>
        </w:rPr>
      </w:pPr>
    </w:p>
    <w:p w14:paraId="733F1D8E" w14:textId="77777777" w:rsidR="00293B30" w:rsidRPr="00AF504F" w:rsidRDefault="00293B30" w:rsidP="00293B30">
      <w:pPr>
        <w:tabs>
          <w:tab w:val="left" w:pos="0"/>
        </w:tabs>
        <w:ind w:firstLine="11"/>
        <w:outlineLvl w:val="0"/>
        <w:rPr>
          <w:rFonts w:ascii="Garamond" w:hAnsi="Garamond"/>
          <w:b/>
        </w:rPr>
      </w:pPr>
      <w:r w:rsidRPr="00AF504F">
        <w:rPr>
          <w:rFonts w:ascii="Garamond" w:hAnsi="Garamond"/>
          <w:b/>
        </w:rPr>
        <w:t>Members</w:t>
      </w:r>
    </w:p>
    <w:p w14:paraId="575DBF8E" w14:textId="77777777" w:rsidR="00293B30" w:rsidRDefault="00293B30" w:rsidP="00293B30">
      <w:pPr>
        <w:tabs>
          <w:tab w:val="left" w:pos="0"/>
        </w:tabs>
        <w:rPr>
          <w:rFonts w:ascii="Garamond" w:hAnsi="Garamond"/>
        </w:rPr>
      </w:pPr>
      <w:r>
        <w:rPr>
          <w:rFonts w:ascii="Garamond" w:hAnsi="Garamond"/>
        </w:rPr>
        <w:t>Tim Flood</w:t>
      </w:r>
    </w:p>
    <w:p w14:paraId="428A84E0" w14:textId="77777777" w:rsidR="00293B30" w:rsidRDefault="00293B30" w:rsidP="00293B30">
      <w:pPr>
        <w:tabs>
          <w:tab w:val="left" w:pos="0"/>
        </w:tabs>
        <w:rPr>
          <w:rFonts w:ascii="Garamond" w:hAnsi="Garamond"/>
        </w:rPr>
      </w:pPr>
      <w:r w:rsidRPr="00FB3DD9">
        <w:rPr>
          <w:rFonts w:ascii="Garamond" w:hAnsi="Garamond"/>
        </w:rPr>
        <w:t>Matthew</w:t>
      </w:r>
      <w:r>
        <w:rPr>
          <w:rFonts w:ascii="Garamond" w:hAnsi="Garamond"/>
        </w:rPr>
        <w:t xml:space="preserve"> </w:t>
      </w:r>
      <w:r w:rsidRPr="00FB3DD9">
        <w:rPr>
          <w:rFonts w:ascii="Garamond" w:hAnsi="Garamond"/>
        </w:rPr>
        <w:t>Mullett</w:t>
      </w:r>
    </w:p>
    <w:p w14:paraId="57185A7E" w14:textId="77777777" w:rsidR="00293B30" w:rsidRDefault="00293B30" w:rsidP="00293B30">
      <w:pPr>
        <w:tabs>
          <w:tab w:val="left" w:pos="0"/>
        </w:tabs>
        <w:rPr>
          <w:rFonts w:ascii="Garamond" w:hAnsi="Garamond"/>
        </w:rPr>
      </w:pPr>
      <w:r>
        <w:rPr>
          <w:rFonts w:ascii="Garamond" w:hAnsi="Garamond"/>
        </w:rPr>
        <w:t>TBA</w:t>
      </w:r>
    </w:p>
    <w:p w14:paraId="5C547ACC" w14:textId="77777777" w:rsidR="00293B30" w:rsidRDefault="00293B30" w:rsidP="00293B30">
      <w:pPr>
        <w:tabs>
          <w:tab w:val="left" w:pos="0"/>
        </w:tabs>
        <w:rPr>
          <w:rFonts w:ascii="Garamond" w:hAnsi="Garamond"/>
        </w:rPr>
      </w:pPr>
      <w:r>
        <w:rPr>
          <w:rFonts w:ascii="Garamond" w:hAnsi="Garamond"/>
        </w:rPr>
        <w:t>TBA</w:t>
      </w:r>
    </w:p>
    <w:p w14:paraId="2FF7DAF2" w14:textId="77777777" w:rsidR="00293B30" w:rsidRPr="007C3FBF" w:rsidRDefault="00293B30" w:rsidP="00293B30">
      <w:pPr>
        <w:tabs>
          <w:tab w:val="left" w:pos="0"/>
        </w:tabs>
        <w:rPr>
          <w:rFonts w:ascii="Garamond" w:hAnsi="Garamond"/>
          <w:b/>
          <w:bCs/>
        </w:rPr>
      </w:pPr>
    </w:p>
    <w:p w14:paraId="529752E6" w14:textId="77777777" w:rsidR="00293B30" w:rsidRPr="00AF504F" w:rsidRDefault="00293B30" w:rsidP="00293B30">
      <w:pPr>
        <w:tabs>
          <w:tab w:val="left" w:pos="0"/>
        </w:tabs>
        <w:ind w:firstLine="11"/>
        <w:outlineLvl w:val="0"/>
        <w:rPr>
          <w:rFonts w:ascii="Garamond" w:hAnsi="Garamond"/>
        </w:rPr>
      </w:pPr>
      <w:r>
        <w:rPr>
          <w:rFonts w:ascii="Garamond" w:hAnsi="Garamond"/>
        </w:rPr>
        <w:t>The Selection Committee may be contacted by email: kennebecasiskayak@hotmail.com</w:t>
      </w:r>
    </w:p>
    <w:p w14:paraId="12542B5B" w14:textId="77777777" w:rsidR="00293B30" w:rsidRDefault="00293B30" w:rsidP="00293B30">
      <w:pPr>
        <w:rPr>
          <w:rFonts w:ascii="Garamond" w:hAnsi="Garamond"/>
        </w:rPr>
      </w:pPr>
    </w:p>
    <w:p w14:paraId="421007D1" w14:textId="77777777" w:rsidR="00293B30" w:rsidRDefault="00293B30" w:rsidP="00293B30">
      <w:pPr>
        <w:rPr>
          <w:rFonts w:ascii="Garamond" w:hAnsi="Garamond"/>
        </w:rPr>
      </w:pPr>
    </w:p>
    <w:p w14:paraId="7C08BAE2" w14:textId="77777777" w:rsidR="00293B30" w:rsidRPr="00AF504F" w:rsidRDefault="00293B30" w:rsidP="00293B30">
      <w:pPr>
        <w:rPr>
          <w:rFonts w:ascii="Garamond" w:hAnsi="Garamond"/>
        </w:rPr>
      </w:pPr>
    </w:p>
    <w:p w14:paraId="75F667C2" w14:textId="77777777" w:rsidR="00293B30" w:rsidRPr="00AF504F" w:rsidRDefault="00293B30" w:rsidP="00293B30">
      <w:pPr>
        <w:pBdr>
          <w:top w:val="single" w:sz="4" w:space="1" w:color="auto"/>
          <w:bottom w:val="single" w:sz="4" w:space="1" w:color="auto"/>
        </w:pBdr>
        <w:rPr>
          <w:rFonts w:ascii="Garamond" w:hAnsi="Garamond"/>
          <w:b/>
          <w:bCs/>
        </w:rPr>
      </w:pPr>
      <w:r>
        <w:rPr>
          <w:rFonts w:ascii="Garamond" w:hAnsi="Garamond"/>
          <w:b/>
          <w:bCs/>
        </w:rPr>
        <w:t>4</w:t>
      </w:r>
      <w:r w:rsidRPr="00AF504F">
        <w:rPr>
          <w:rFonts w:ascii="Garamond" w:hAnsi="Garamond"/>
          <w:b/>
          <w:bCs/>
        </w:rPr>
        <w:t>.0 Selection</w:t>
      </w:r>
    </w:p>
    <w:p w14:paraId="08F780D4" w14:textId="77777777" w:rsidR="00293B30" w:rsidRPr="00AF504F" w:rsidRDefault="00293B30" w:rsidP="00293B30">
      <w:pPr>
        <w:rPr>
          <w:rFonts w:ascii="Garamond" w:hAnsi="Garamond"/>
        </w:rPr>
      </w:pPr>
    </w:p>
    <w:p w14:paraId="1A160887" w14:textId="77777777" w:rsidR="00293B30" w:rsidRPr="00AF504F" w:rsidRDefault="00293B30" w:rsidP="00293B30">
      <w:pPr>
        <w:ind w:firstLine="720"/>
        <w:rPr>
          <w:rFonts w:ascii="Garamond" w:hAnsi="Garamond"/>
        </w:rPr>
      </w:pPr>
      <w:r w:rsidRPr="00AF504F">
        <w:rPr>
          <w:rFonts w:ascii="Garamond" w:hAnsi="Garamond"/>
        </w:rPr>
        <w:t>Athletes that meet the eligibility criteria are permitted to compete at the Canada Games Team Trials where final team selection takes place. Athletes are required to accept and commit to or decline nomination prior to the selection event.</w:t>
      </w:r>
      <w:r>
        <w:rPr>
          <w:rFonts w:ascii="Garamond" w:hAnsi="Garamond"/>
        </w:rPr>
        <w:t xml:space="preserve"> Canada Games Team Trials will tentatively take place from Friday, June 6, </w:t>
      </w:r>
      <w:proofErr w:type="gramStart"/>
      <w:r>
        <w:rPr>
          <w:rFonts w:ascii="Garamond" w:hAnsi="Garamond"/>
        </w:rPr>
        <w:t>2025</w:t>
      </w:r>
      <w:proofErr w:type="gramEnd"/>
      <w:r>
        <w:rPr>
          <w:rFonts w:ascii="Garamond" w:hAnsi="Garamond"/>
        </w:rPr>
        <w:t xml:space="preserve"> to Sunday, June 8, 2025.</w:t>
      </w:r>
    </w:p>
    <w:p w14:paraId="5A51EFC5" w14:textId="77777777" w:rsidR="00293B30" w:rsidRPr="00AF504F" w:rsidRDefault="00293B30" w:rsidP="00293B30">
      <w:pPr>
        <w:rPr>
          <w:rFonts w:ascii="Garamond" w:hAnsi="Garamond"/>
        </w:rPr>
      </w:pPr>
    </w:p>
    <w:p w14:paraId="14683269" w14:textId="77777777" w:rsidR="00293B30" w:rsidRDefault="00293B30" w:rsidP="00293B30">
      <w:pPr>
        <w:ind w:firstLine="720"/>
        <w:rPr>
          <w:rFonts w:ascii="Garamond" w:hAnsi="Garamond"/>
        </w:rPr>
      </w:pPr>
      <w:r w:rsidRPr="00AF504F">
        <w:rPr>
          <w:rFonts w:ascii="Garamond" w:hAnsi="Garamond"/>
        </w:rPr>
        <w:t>Competitors must meet the qualifying time</w:t>
      </w:r>
      <w:r>
        <w:rPr>
          <w:rFonts w:ascii="Garamond" w:hAnsi="Garamond"/>
        </w:rPr>
        <w:t>s</w:t>
      </w:r>
      <w:r w:rsidRPr="00AF504F">
        <w:rPr>
          <w:rFonts w:ascii="Garamond" w:hAnsi="Garamond"/>
        </w:rPr>
        <w:t xml:space="preserve"> in at least two of the four event distances </w:t>
      </w:r>
      <w:r>
        <w:rPr>
          <w:rFonts w:ascii="Garamond" w:hAnsi="Garamond"/>
        </w:rPr>
        <w:t xml:space="preserve">at trials </w:t>
      </w:r>
      <w:r w:rsidRPr="00AF504F">
        <w:rPr>
          <w:rFonts w:ascii="Garamond" w:hAnsi="Garamond"/>
        </w:rPr>
        <w:t xml:space="preserve">to be considered by the Selection Committee. If </w:t>
      </w:r>
      <w:r>
        <w:rPr>
          <w:rFonts w:ascii="Garamond" w:hAnsi="Garamond"/>
        </w:rPr>
        <w:t>the</w:t>
      </w:r>
      <w:r w:rsidRPr="00AF504F">
        <w:rPr>
          <w:rFonts w:ascii="Garamond" w:hAnsi="Garamond"/>
        </w:rPr>
        <w:t xml:space="preserve"> qualifying time standards are not met </w:t>
      </w:r>
      <w:r>
        <w:rPr>
          <w:rFonts w:ascii="Garamond" w:hAnsi="Garamond"/>
        </w:rPr>
        <w:t xml:space="preserve">sufficiently at trials to field a </w:t>
      </w:r>
      <w:proofErr w:type="gramStart"/>
      <w:r>
        <w:rPr>
          <w:rFonts w:ascii="Garamond" w:hAnsi="Garamond"/>
        </w:rPr>
        <w:t>team</w:t>
      </w:r>
      <w:proofErr w:type="gramEnd"/>
      <w:r>
        <w:rPr>
          <w:rFonts w:ascii="Garamond" w:hAnsi="Garamond"/>
        </w:rPr>
        <w:t xml:space="preserve"> </w:t>
      </w:r>
      <w:r w:rsidRPr="00AF504F">
        <w:rPr>
          <w:rFonts w:ascii="Garamond" w:hAnsi="Garamond"/>
        </w:rPr>
        <w:t xml:space="preserve">then the Selection Committee will decide </w:t>
      </w:r>
      <w:r>
        <w:rPr>
          <w:rFonts w:ascii="Garamond" w:hAnsi="Garamond"/>
        </w:rPr>
        <w:t>whether to add team members</w:t>
      </w:r>
      <w:r w:rsidRPr="00AF504F">
        <w:rPr>
          <w:rFonts w:ascii="Garamond" w:hAnsi="Garamond"/>
        </w:rPr>
        <w:t xml:space="preserve"> through careful consideration </w:t>
      </w:r>
      <w:r>
        <w:rPr>
          <w:rFonts w:ascii="Garamond" w:hAnsi="Garamond"/>
        </w:rPr>
        <w:t xml:space="preserve">of </w:t>
      </w:r>
      <w:r w:rsidRPr="00AF504F">
        <w:rPr>
          <w:rFonts w:ascii="Garamond" w:hAnsi="Garamond"/>
        </w:rPr>
        <w:t>the time trials results, performance relative to peers, previous test event results, regional and national results within each competitor’s age class, crew boat composition, training ethic, dedication, attitude, and sportsmanship.</w:t>
      </w:r>
      <w:r>
        <w:rPr>
          <w:rFonts w:ascii="Garamond" w:hAnsi="Garamond"/>
        </w:rPr>
        <w:t xml:space="preserve"> </w:t>
      </w:r>
      <w:r w:rsidRPr="00AF504F">
        <w:rPr>
          <w:rFonts w:ascii="Garamond" w:hAnsi="Garamond"/>
        </w:rPr>
        <w:t xml:space="preserve">The Selection Committee will announce the final Canada Games team within 24 hours following the </w:t>
      </w:r>
      <w:r>
        <w:rPr>
          <w:rFonts w:ascii="Garamond" w:hAnsi="Garamond"/>
        </w:rPr>
        <w:t>2025-time</w:t>
      </w:r>
      <w:r w:rsidRPr="00AF504F">
        <w:rPr>
          <w:rFonts w:ascii="Garamond" w:hAnsi="Garamond"/>
        </w:rPr>
        <w:t xml:space="preserve"> trials. All participants will be notified of the results.</w:t>
      </w:r>
      <w:r>
        <w:rPr>
          <w:rFonts w:ascii="Garamond" w:hAnsi="Garamond"/>
        </w:rPr>
        <w:t xml:space="preserve"> </w:t>
      </w:r>
      <w:r w:rsidRPr="00AF504F">
        <w:rPr>
          <w:rFonts w:ascii="Garamond" w:hAnsi="Garamond"/>
        </w:rPr>
        <w:t>Selection of actual entries for the Canada Summer Games will be at the discretion of the Canada Games Coaching Staff.</w:t>
      </w:r>
    </w:p>
    <w:p w14:paraId="7C629173" w14:textId="77777777" w:rsidR="00293B30" w:rsidRDefault="00293B30" w:rsidP="00293B30">
      <w:pPr>
        <w:rPr>
          <w:rFonts w:ascii="Garamond" w:hAnsi="Garamond"/>
        </w:rPr>
      </w:pPr>
    </w:p>
    <w:p w14:paraId="6C72E887" w14:textId="77777777" w:rsidR="00293B30" w:rsidRDefault="00293B30" w:rsidP="00293B30">
      <w:pPr>
        <w:rPr>
          <w:rFonts w:ascii="Garamond" w:hAnsi="Garamond"/>
        </w:rPr>
      </w:pPr>
    </w:p>
    <w:p w14:paraId="0F4F77B6" w14:textId="77777777" w:rsidR="00293B30" w:rsidRPr="00065CA3" w:rsidRDefault="00293B30" w:rsidP="00293B30">
      <w:pPr>
        <w:pBdr>
          <w:top w:val="single" w:sz="4" w:space="1" w:color="auto"/>
          <w:bottom w:val="single" w:sz="4" w:space="1" w:color="auto"/>
        </w:pBdr>
        <w:outlineLvl w:val="0"/>
        <w:rPr>
          <w:rFonts w:ascii="Garamond" w:hAnsi="Garamond"/>
          <w:b/>
        </w:rPr>
      </w:pPr>
      <w:r w:rsidRPr="00065CA3">
        <w:rPr>
          <w:rFonts w:ascii="Garamond" w:hAnsi="Garamond"/>
          <w:b/>
        </w:rPr>
        <w:t>4.1 Time Standards</w:t>
      </w:r>
    </w:p>
    <w:p w14:paraId="76B02D8C" w14:textId="77777777" w:rsidR="00293B30" w:rsidRPr="00AF504F" w:rsidRDefault="00293B30" w:rsidP="00293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tbl>
      <w:tblPr>
        <w:tblStyle w:val="LightList"/>
        <w:tblW w:w="0" w:type="auto"/>
        <w:jc w:val="center"/>
        <w:tblLayout w:type="fixed"/>
        <w:tblLook w:val="0020" w:firstRow="1" w:lastRow="0" w:firstColumn="0" w:lastColumn="0" w:noHBand="0" w:noVBand="0"/>
      </w:tblPr>
      <w:tblGrid>
        <w:gridCol w:w="2160"/>
        <w:gridCol w:w="2672"/>
        <w:gridCol w:w="2819"/>
      </w:tblGrid>
      <w:tr w:rsidR="00293B30" w:rsidRPr="00AF504F" w14:paraId="1B49521C" w14:textId="77777777" w:rsidTr="00A81AE8">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5FD0490C"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b w:val="0"/>
                <w:bCs w:val="0"/>
              </w:rPr>
              <w:t>Event</w:t>
            </w:r>
          </w:p>
        </w:tc>
        <w:tc>
          <w:tcPr>
            <w:tcW w:w="2672" w:type="dxa"/>
          </w:tcPr>
          <w:p w14:paraId="548F2E7F"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cs="Helvetica"/>
                <w:kern w:val="1"/>
              </w:rPr>
            </w:pPr>
            <w:r w:rsidRPr="008E49B2">
              <w:rPr>
                <w:rFonts w:ascii="Garamond" w:hAnsi="Garamond" w:cs="Helvetica"/>
                <w:b w:val="0"/>
                <w:bCs w:val="0"/>
              </w:rPr>
              <w:t>Women’s Time Standard</w:t>
            </w:r>
          </w:p>
        </w:tc>
        <w:tc>
          <w:tcPr>
            <w:cnfStyle w:val="000010000000" w:firstRow="0" w:lastRow="0" w:firstColumn="0" w:lastColumn="0" w:oddVBand="1" w:evenVBand="0" w:oddHBand="0" w:evenHBand="0" w:firstRowFirstColumn="0" w:firstRowLastColumn="0" w:lastRowFirstColumn="0" w:lastRowLastColumn="0"/>
            <w:tcW w:w="2819" w:type="dxa"/>
          </w:tcPr>
          <w:p w14:paraId="13F78F83"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b w:val="0"/>
                <w:bCs w:val="0"/>
              </w:rPr>
              <w:t>Men’s Time Standard</w:t>
            </w:r>
          </w:p>
        </w:tc>
      </w:tr>
      <w:tr w:rsidR="00293B30" w:rsidRPr="00AF504F" w14:paraId="7DF7B705" w14:textId="77777777" w:rsidTr="00A81AE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66DFB484"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K1 200m</w:t>
            </w:r>
          </w:p>
        </w:tc>
        <w:tc>
          <w:tcPr>
            <w:tcW w:w="2672" w:type="dxa"/>
          </w:tcPr>
          <w:p w14:paraId="2F1D1C92"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Helvetica"/>
                <w:kern w:val="1"/>
              </w:rPr>
            </w:pPr>
            <w:r w:rsidRPr="008E49B2">
              <w:rPr>
                <w:rFonts w:ascii="Garamond" w:hAnsi="Garamond" w:cs="Helvetica"/>
              </w:rPr>
              <w:t>0:50</w:t>
            </w:r>
          </w:p>
        </w:tc>
        <w:tc>
          <w:tcPr>
            <w:cnfStyle w:val="000010000000" w:firstRow="0" w:lastRow="0" w:firstColumn="0" w:lastColumn="0" w:oddVBand="1" w:evenVBand="0" w:oddHBand="0" w:evenHBand="0" w:firstRowFirstColumn="0" w:firstRowLastColumn="0" w:lastRowFirstColumn="0" w:lastRowLastColumn="0"/>
            <w:tcW w:w="2819" w:type="dxa"/>
          </w:tcPr>
          <w:p w14:paraId="0ADDE71B"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0:40</w:t>
            </w:r>
          </w:p>
        </w:tc>
      </w:tr>
      <w:tr w:rsidR="00293B30" w:rsidRPr="00AF504F" w14:paraId="4978B806" w14:textId="77777777" w:rsidTr="00A81AE8">
        <w:trPr>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23352E35"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K1 500m</w:t>
            </w:r>
          </w:p>
        </w:tc>
        <w:tc>
          <w:tcPr>
            <w:tcW w:w="2672" w:type="dxa"/>
          </w:tcPr>
          <w:p w14:paraId="4A3A769A"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Helvetica"/>
                <w:kern w:val="1"/>
              </w:rPr>
            </w:pPr>
            <w:r w:rsidRPr="008E49B2">
              <w:rPr>
                <w:rFonts w:ascii="Garamond" w:hAnsi="Garamond" w:cs="Helvetica"/>
              </w:rPr>
              <w:t>2:10</w:t>
            </w:r>
          </w:p>
        </w:tc>
        <w:tc>
          <w:tcPr>
            <w:cnfStyle w:val="000010000000" w:firstRow="0" w:lastRow="0" w:firstColumn="0" w:lastColumn="0" w:oddVBand="1" w:evenVBand="0" w:oddHBand="0" w:evenHBand="0" w:firstRowFirstColumn="0" w:firstRowLastColumn="0" w:lastRowFirstColumn="0" w:lastRowLastColumn="0"/>
            <w:tcW w:w="2819" w:type="dxa"/>
          </w:tcPr>
          <w:p w14:paraId="3FE4D97F"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1:55</w:t>
            </w:r>
          </w:p>
        </w:tc>
      </w:tr>
      <w:tr w:rsidR="00293B30" w:rsidRPr="00AF504F" w14:paraId="568C0DF7" w14:textId="77777777" w:rsidTr="00A81AE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3738A4AF"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K1 1000m</w:t>
            </w:r>
          </w:p>
        </w:tc>
        <w:tc>
          <w:tcPr>
            <w:tcW w:w="2672" w:type="dxa"/>
          </w:tcPr>
          <w:p w14:paraId="131293A3"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Helvetica"/>
                <w:kern w:val="1"/>
              </w:rPr>
            </w:pPr>
            <w:r>
              <w:rPr>
                <w:rFonts w:ascii="Garamond" w:hAnsi="Garamond" w:cs="Helvetica"/>
              </w:rPr>
              <w:t>4:30</w:t>
            </w:r>
          </w:p>
        </w:tc>
        <w:tc>
          <w:tcPr>
            <w:cnfStyle w:val="000010000000" w:firstRow="0" w:lastRow="0" w:firstColumn="0" w:lastColumn="0" w:oddVBand="1" w:evenVBand="0" w:oddHBand="0" w:evenHBand="0" w:firstRowFirstColumn="0" w:firstRowLastColumn="0" w:lastRowFirstColumn="0" w:lastRowLastColumn="0"/>
            <w:tcW w:w="2819" w:type="dxa"/>
          </w:tcPr>
          <w:p w14:paraId="4AB68152"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4:00</w:t>
            </w:r>
          </w:p>
        </w:tc>
      </w:tr>
      <w:tr w:rsidR="00293B30" w:rsidRPr="00AF504F" w14:paraId="355758F9" w14:textId="77777777" w:rsidTr="00A81AE8">
        <w:trPr>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56009B24"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K1 5000m</w:t>
            </w:r>
          </w:p>
        </w:tc>
        <w:tc>
          <w:tcPr>
            <w:tcW w:w="2672" w:type="dxa"/>
          </w:tcPr>
          <w:p w14:paraId="704C88D2"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Helvetica"/>
                <w:kern w:val="1"/>
              </w:rPr>
            </w:pPr>
            <w:r w:rsidRPr="008E49B2">
              <w:rPr>
                <w:rFonts w:ascii="Garamond" w:hAnsi="Garamond" w:cs="Helvetica"/>
              </w:rPr>
              <w:t>24:10</w:t>
            </w:r>
          </w:p>
        </w:tc>
        <w:tc>
          <w:tcPr>
            <w:cnfStyle w:val="000010000000" w:firstRow="0" w:lastRow="0" w:firstColumn="0" w:lastColumn="0" w:oddVBand="1" w:evenVBand="0" w:oddHBand="0" w:evenHBand="0" w:firstRowFirstColumn="0" w:firstRowLastColumn="0" w:lastRowFirstColumn="0" w:lastRowLastColumn="0"/>
            <w:tcW w:w="2819" w:type="dxa"/>
          </w:tcPr>
          <w:p w14:paraId="4329CAD6"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23:30</w:t>
            </w:r>
          </w:p>
        </w:tc>
      </w:tr>
      <w:tr w:rsidR="00293B30" w:rsidRPr="00AF504F" w14:paraId="31745860" w14:textId="77777777" w:rsidTr="00A81AE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72FD0B24"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C1 200m</w:t>
            </w:r>
          </w:p>
        </w:tc>
        <w:tc>
          <w:tcPr>
            <w:tcW w:w="2672" w:type="dxa"/>
          </w:tcPr>
          <w:p w14:paraId="70A1573E"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Helvetica"/>
                <w:kern w:val="1"/>
              </w:rPr>
            </w:pPr>
            <w:r w:rsidRPr="008E49B2">
              <w:rPr>
                <w:rFonts w:ascii="Garamond" w:hAnsi="Garamond" w:cs="Helvetica"/>
                <w:kern w:val="1"/>
              </w:rPr>
              <w:t>TBD</w:t>
            </w:r>
          </w:p>
        </w:tc>
        <w:tc>
          <w:tcPr>
            <w:cnfStyle w:val="000010000000" w:firstRow="0" w:lastRow="0" w:firstColumn="0" w:lastColumn="0" w:oddVBand="1" w:evenVBand="0" w:oddHBand="0" w:evenHBand="0" w:firstRowFirstColumn="0" w:firstRowLastColumn="0" w:lastRowFirstColumn="0" w:lastRowLastColumn="0"/>
            <w:tcW w:w="2819" w:type="dxa"/>
          </w:tcPr>
          <w:p w14:paraId="789CC667"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kern w:val="1"/>
              </w:rPr>
              <w:t>TBD</w:t>
            </w:r>
          </w:p>
        </w:tc>
      </w:tr>
      <w:tr w:rsidR="00293B30" w:rsidRPr="00AF504F" w14:paraId="70B122E0" w14:textId="77777777" w:rsidTr="00A81AE8">
        <w:trPr>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576F378F"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C1 500m</w:t>
            </w:r>
          </w:p>
        </w:tc>
        <w:tc>
          <w:tcPr>
            <w:tcW w:w="2672" w:type="dxa"/>
          </w:tcPr>
          <w:p w14:paraId="60B35D3C"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Helvetica"/>
                <w:kern w:val="1"/>
              </w:rPr>
            </w:pPr>
            <w:r w:rsidRPr="008E49B2">
              <w:rPr>
                <w:rFonts w:ascii="Garamond" w:hAnsi="Garamond" w:cs="Helvetica"/>
              </w:rPr>
              <w:t>TBD</w:t>
            </w:r>
          </w:p>
        </w:tc>
        <w:tc>
          <w:tcPr>
            <w:cnfStyle w:val="000010000000" w:firstRow="0" w:lastRow="0" w:firstColumn="0" w:lastColumn="0" w:oddVBand="1" w:evenVBand="0" w:oddHBand="0" w:evenHBand="0" w:firstRowFirstColumn="0" w:firstRowLastColumn="0" w:lastRowFirstColumn="0" w:lastRowLastColumn="0"/>
            <w:tcW w:w="2819" w:type="dxa"/>
          </w:tcPr>
          <w:p w14:paraId="5C0CC367"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TBD</w:t>
            </w:r>
          </w:p>
        </w:tc>
      </w:tr>
      <w:tr w:rsidR="00293B30" w:rsidRPr="00AF504F" w14:paraId="146E0E64" w14:textId="77777777" w:rsidTr="00A81AE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5693F11F"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C1 1000m</w:t>
            </w:r>
          </w:p>
        </w:tc>
        <w:tc>
          <w:tcPr>
            <w:tcW w:w="2672" w:type="dxa"/>
          </w:tcPr>
          <w:p w14:paraId="049614F2"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Helvetica"/>
                <w:kern w:val="1"/>
              </w:rPr>
            </w:pPr>
            <w:r w:rsidRPr="008E49B2">
              <w:rPr>
                <w:rFonts w:ascii="Garamond" w:hAnsi="Garamond" w:cs="Helvetica"/>
              </w:rPr>
              <w:t>TBD</w:t>
            </w:r>
          </w:p>
        </w:tc>
        <w:tc>
          <w:tcPr>
            <w:cnfStyle w:val="000010000000" w:firstRow="0" w:lastRow="0" w:firstColumn="0" w:lastColumn="0" w:oddVBand="1" w:evenVBand="0" w:oddHBand="0" w:evenHBand="0" w:firstRowFirstColumn="0" w:firstRowLastColumn="0" w:lastRowFirstColumn="0" w:lastRowLastColumn="0"/>
            <w:tcW w:w="2819" w:type="dxa"/>
          </w:tcPr>
          <w:p w14:paraId="0CAE43DC"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TBD</w:t>
            </w:r>
          </w:p>
        </w:tc>
      </w:tr>
      <w:tr w:rsidR="00293B30" w:rsidRPr="00AF504F" w14:paraId="4561E903" w14:textId="77777777" w:rsidTr="00A81AE8">
        <w:trPr>
          <w:trHeight w:hRule="exact" w:val="284"/>
          <w:jc w:val="center"/>
        </w:trPr>
        <w:tc>
          <w:tcPr>
            <w:cnfStyle w:val="000010000000" w:firstRow="0" w:lastRow="0" w:firstColumn="0" w:lastColumn="0" w:oddVBand="1" w:evenVBand="0" w:oddHBand="0" w:evenHBand="0" w:firstRowFirstColumn="0" w:firstRowLastColumn="0" w:lastRowFirstColumn="0" w:lastRowLastColumn="0"/>
            <w:tcW w:w="2160" w:type="dxa"/>
          </w:tcPr>
          <w:p w14:paraId="5D2AC008"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1"/>
              </w:rPr>
            </w:pPr>
            <w:r w:rsidRPr="008E49B2">
              <w:rPr>
                <w:rFonts w:ascii="Garamond" w:hAnsi="Garamond" w:cs="Helvetica"/>
              </w:rPr>
              <w:t>C1 5000m</w:t>
            </w:r>
          </w:p>
        </w:tc>
        <w:tc>
          <w:tcPr>
            <w:tcW w:w="2672" w:type="dxa"/>
          </w:tcPr>
          <w:p w14:paraId="4C15EB77"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Helvetica"/>
                <w:kern w:val="1"/>
              </w:rPr>
            </w:pPr>
            <w:r w:rsidRPr="008E49B2">
              <w:rPr>
                <w:rFonts w:ascii="Garamond" w:hAnsi="Garamond" w:cs="Helvetica"/>
              </w:rPr>
              <w:t>TBD</w:t>
            </w:r>
          </w:p>
        </w:tc>
        <w:tc>
          <w:tcPr>
            <w:cnfStyle w:val="000010000000" w:firstRow="0" w:lastRow="0" w:firstColumn="0" w:lastColumn="0" w:oddVBand="1" w:evenVBand="0" w:oddHBand="0" w:evenHBand="0" w:firstRowFirstColumn="0" w:firstRowLastColumn="0" w:lastRowFirstColumn="0" w:lastRowLastColumn="0"/>
            <w:tcW w:w="2819" w:type="dxa"/>
          </w:tcPr>
          <w:p w14:paraId="7FF71808" w14:textId="77777777" w:rsidR="00293B30" w:rsidRPr="008E49B2" w:rsidRDefault="00293B30" w:rsidP="00A8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kern w:val="1"/>
              </w:rPr>
            </w:pPr>
            <w:r w:rsidRPr="008E49B2">
              <w:rPr>
                <w:rFonts w:ascii="Garamond" w:hAnsi="Garamond" w:cs="Helvetica"/>
              </w:rPr>
              <w:t>TBD</w:t>
            </w:r>
          </w:p>
        </w:tc>
      </w:tr>
    </w:tbl>
    <w:p w14:paraId="5834E68A" w14:textId="77777777" w:rsidR="00293B30" w:rsidRDefault="00293B30" w:rsidP="00293B30">
      <w:pPr>
        <w:rPr>
          <w:rFonts w:ascii="Garamond" w:hAnsi="Garamond"/>
        </w:rPr>
      </w:pPr>
    </w:p>
    <w:p w14:paraId="007D1CCB" w14:textId="77777777" w:rsidR="00293B30" w:rsidRDefault="00293B30" w:rsidP="00293B30">
      <w:pPr>
        <w:rPr>
          <w:rFonts w:ascii="Garamond" w:hAnsi="Garamond"/>
        </w:rPr>
      </w:pPr>
    </w:p>
    <w:p w14:paraId="5AC6575C" w14:textId="77777777" w:rsidR="00293B30" w:rsidRPr="00065CA3" w:rsidRDefault="00293B30" w:rsidP="00293B30">
      <w:pPr>
        <w:pBdr>
          <w:top w:val="single" w:sz="4" w:space="1" w:color="auto"/>
          <w:bottom w:val="single" w:sz="4" w:space="1" w:color="auto"/>
        </w:pBdr>
        <w:outlineLvl w:val="0"/>
        <w:rPr>
          <w:rFonts w:ascii="Garamond" w:hAnsi="Garamond"/>
          <w:b/>
        </w:rPr>
      </w:pPr>
      <w:r w:rsidRPr="00065CA3">
        <w:rPr>
          <w:rFonts w:ascii="Garamond" w:hAnsi="Garamond"/>
          <w:b/>
        </w:rPr>
        <w:t>4.</w:t>
      </w:r>
      <w:r>
        <w:rPr>
          <w:rFonts w:ascii="Garamond" w:hAnsi="Garamond"/>
          <w:b/>
        </w:rPr>
        <w:t>2</w:t>
      </w:r>
      <w:r w:rsidRPr="00065CA3">
        <w:rPr>
          <w:rFonts w:ascii="Garamond" w:hAnsi="Garamond"/>
          <w:b/>
        </w:rPr>
        <w:t xml:space="preserve"> </w:t>
      </w:r>
      <w:r>
        <w:rPr>
          <w:rFonts w:ascii="Garamond" w:hAnsi="Garamond"/>
          <w:b/>
        </w:rPr>
        <w:t xml:space="preserve">Trials </w:t>
      </w:r>
    </w:p>
    <w:p w14:paraId="0612466F" w14:textId="77777777" w:rsidR="00293B30" w:rsidRPr="00AF504F" w:rsidRDefault="00293B30" w:rsidP="00293B30">
      <w:pPr>
        <w:tabs>
          <w:tab w:val="left" w:pos="0"/>
        </w:tabs>
        <w:rPr>
          <w:rFonts w:ascii="Garamond" w:hAnsi="Garamond"/>
        </w:rPr>
      </w:pPr>
    </w:p>
    <w:p w14:paraId="0624BF62"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Races will be run according to ICF competition rules for National Team Trials.</w:t>
      </w:r>
    </w:p>
    <w:p w14:paraId="4ACEC8C6" w14:textId="77777777" w:rsidR="00293B30" w:rsidRPr="00AF504F" w:rsidRDefault="00293B30" w:rsidP="00293B30">
      <w:pPr>
        <w:tabs>
          <w:tab w:val="left" w:pos="0"/>
        </w:tabs>
        <w:ind w:left="720"/>
        <w:rPr>
          <w:rFonts w:ascii="Garamond" w:hAnsi="Garamond"/>
        </w:rPr>
      </w:pPr>
    </w:p>
    <w:p w14:paraId="79F93A47"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All participants must be registered with the A</w:t>
      </w:r>
      <w:r>
        <w:rPr>
          <w:rFonts w:ascii="Garamond" w:hAnsi="Garamond"/>
        </w:rPr>
        <w:t>tlantic Division of Canoe-Kayak Canada</w:t>
      </w:r>
      <w:r w:rsidRPr="00AF504F">
        <w:rPr>
          <w:rFonts w:ascii="Garamond" w:hAnsi="Garamond"/>
        </w:rPr>
        <w:t>.</w:t>
      </w:r>
    </w:p>
    <w:p w14:paraId="693DBAA3" w14:textId="77777777" w:rsidR="00293B30" w:rsidRPr="00AF504F" w:rsidRDefault="00293B30" w:rsidP="00293B30">
      <w:pPr>
        <w:tabs>
          <w:tab w:val="left" w:pos="0"/>
        </w:tabs>
        <w:rPr>
          <w:rFonts w:ascii="Garamond" w:hAnsi="Garamond"/>
        </w:rPr>
      </w:pPr>
    </w:p>
    <w:p w14:paraId="002E015F"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Entries will be open three weeks prior to the trials and close exactly one week prior to the trials.</w:t>
      </w:r>
    </w:p>
    <w:p w14:paraId="7FF73A2D" w14:textId="77777777" w:rsidR="00293B30" w:rsidRPr="00AF504F" w:rsidRDefault="00293B30" w:rsidP="00293B30">
      <w:pPr>
        <w:tabs>
          <w:tab w:val="left" w:pos="0"/>
        </w:tabs>
        <w:rPr>
          <w:rFonts w:ascii="Garamond" w:hAnsi="Garamond"/>
        </w:rPr>
      </w:pPr>
    </w:p>
    <w:p w14:paraId="4A7FD80B"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 xml:space="preserve">Race schedules, lane allocations, and nomination forms will be distributed to registrants three days prior to the </w:t>
      </w:r>
      <w:proofErr w:type="gramStart"/>
      <w:r w:rsidRPr="00AF504F">
        <w:rPr>
          <w:rFonts w:ascii="Garamond" w:hAnsi="Garamond"/>
        </w:rPr>
        <w:t>trials</w:t>
      </w:r>
      <w:proofErr w:type="gramEnd"/>
    </w:p>
    <w:p w14:paraId="2590046D" w14:textId="77777777" w:rsidR="00293B30" w:rsidRPr="00AF504F" w:rsidRDefault="00293B30" w:rsidP="00293B30">
      <w:pPr>
        <w:tabs>
          <w:tab w:val="left" w:pos="0"/>
        </w:tabs>
        <w:rPr>
          <w:rFonts w:ascii="Garamond" w:hAnsi="Garamond"/>
        </w:rPr>
      </w:pPr>
    </w:p>
    <w:p w14:paraId="210688B1"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 xml:space="preserve">A scratch meeting will be held 1.5 hours in advance of the first race for athletes, Canada Games Coaching Staff, </w:t>
      </w:r>
      <w:proofErr w:type="gramStart"/>
      <w:r w:rsidRPr="00AF504F">
        <w:rPr>
          <w:rFonts w:ascii="Garamond" w:hAnsi="Garamond"/>
        </w:rPr>
        <w:t>officials</w:t>
      </w:r>
      <w:proofErr w:type="gramEnd"/>
      <w:r w:rsidRPr="00AF504F">
        <w:rPr>
          <w:rFonts w:ascii="Garamond" w:hAnsi="Garamond"/>
        </w:rPr>
        <w:t xml:space="preserve"> and the Selection Committee. </w:t>
      </w:r>
    </w:p>
    <w:p w14:paraId="12B69F88" w14:textId="77777777" w:rsidR="00293B30" w:rsidRPr="00AF504F" w:rsidRDefault="00293B30" w:rsidP="00293B30">
      <w:pPr>
        <w:tabs>
          <w:tab w:val="left" w:pos="0"/>
        </w:tabs>
        <w:rPr>
          <w:rFonts w:ascii="Garamond" w:hAnsi="Garamond"/>
        </w:rPr>
      </w:pPr>
    </w:p>
    <w:p w14:paraId="0312E4D9" w14:textId="77777777" w:rsidR="00293B30" w:rsidRDefault="00293B30" w:rsidP="00293B30">
      <w:pPr>
        <w:numPr>
          <w:ilvl w:val="0"/>
          <w:numId w:val="6"/>
        </w:numPr>
        <w:tabs>
          <w:tab w:val="left" w:pos="0"/>
        </w:tabs>
        <w:rPr>
          <w:rFonts w:ascii="Garamond" w:hAnsi="Garamond"/>
        </w:rPr>
      </w:pPr>
      <w:r w:rsidRPr="00AF504F">
        <w:rPr>
          <w:rFonts w:ascii="Garamond" w:hAnsi="Garamond"/>
        </w:rPr>
        <w:t xml:space="preserve">Athletes must compete in all trial’s events, composed of </w:t>
      </w:r>
      <w:r>
        <w:rPr>
          <w:rFonts w:ascii="Garamond" w:hAnsi="Garamond"/>
        </w:rPr>
        <w:t>K1</w:t>
      </w:r>
      <w:r w:rsidRPr="00AF504F">
        <w:rPr>
          <w:rFonts w:ascii="Garamond" w:hAnsi="Garamond"/>
        </w:rPr>
        <w:t xml:space="preserve"> events only in each of the </w:t>
      </w:r>
      <w:r>
        <w:rPr>
          <w:rFonts w:ascii="Garamond" w:hAnsi="Garamond"/>
        </w:rPr>
        <w:t>Canada Games event distances</w:t>
      </w:r>
      <w:r w:rsidRPr="00AF504F">
        <w:rPr>
          <w:rFonts w:ascii="Garamond" w:hAnsi="Garamond"/>
        </w:rPr>
        <w:t xml:space="preserve">, unless the Selection Committee has granted prior exemption. All exemptions will be published prior to the trials event. </w:t>
      </w:r>
    </w:p>
    <w:p w14:paraId="06E21467" w14:textId="77777777" w:rsidR="00293B30" w:rsidRPr="00D40BAE" w:rsidRDefault="00293B30" w:rsidP="00293B30">
      <w:pPr>
        <w:tabs>
          <w:tab w:val="left" w:pos="0"/>
        </w:tabs>
        <w:rPr>
          <w:rFonts w:ascii="Garamond" w:hAnsi="Garamond"/>
        </w:rPr>
      </w:pPr>
    </w:p>
    <w:p w14:paraId="2A357668"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Failure to start a race will result in disqualification from the regatta and the voiding of all results unless an exempt</w:t>
      </w:r>
      <w:r>
        <w:rPr>
          <w:rFonts w:ascii="Garamond" w:hAnsi="Garamond"/>
        </w:rPr>
        <w:t xml:space="preserve">ion has been granted and 2 </w:t>
      </w:r>
      <w:proofErr w:type="spellStart"/>
      <w:r>
        <w:rPr>
          <w:rFonts w:ascii="Garamond" w:hAnsi="Garamond"/>
        </w:rPr>
        <w:t>hours</w:t>
      </w:r>
      <w:r w:rsidRPr="00AF504F">
        <w:rPr>
          <w:rFonts w:ascii="Garamond" w:hAnsi="Garamond"/>
        </w:rPr>
        <w:t xml:space="preserve"> notice</w:t>
      </w:r>
      <w:proofErr w:type="spellEnd"/>
      <w:r w:rsidRPr="00AF504F">
        <w:rPr>
          <w:rFonts w:ascii="Garamond" w:hAnsi="Garamond"/>
        </w:rPr>
        <w:t xml:space="preserve"> has been given.</w:t>
      </w:r>
    </w:p>
    <w:p w14:paraId="600C4D16" w14:textId="77777777" w:rsidR="00293B30" w:rsidRPr="00AF504F" w:rsidRDefault="00293B30" w:rsidP="00293B30">
      <w:pPr>
        <w:tabs>
          <w:tab w:val="left" w:pos="0"/>
        </w:tabs>
        <w:ind w:left="360"/>
        <w:rPr>
          <w:rFonts w:ascii="Garamond" w:hAnsi="Garamond"/>
        </w:rPr>
      </w:pPr>
    </w:p>
    <w:p w14:paraId="52F6235D" w14:textId="77777777" w:rsidR="00293B30" w:rsidRPr="00AF504F" w:rsidRDefault="00293B30" w:rsidP="00293B30">
      <w:pPr>
        <w:numPr>
          <w:ilvl w:val="0"/>
          <w:numId w:val="6"/>
        </w:numPr>
        <w:tabs>
          <w:tab w:val="left" w:pos="0"/>
        </w:tabs>
        <w:rPr>
          <w:rFonts w:ascii="Garamond" w:hAnsi="Garamond"/>
        </w:rPr>
      </w:pPr>
      <w:r w:rsidRPr="00AF504F">
        <w:rPr>
          <w:rFonts w:ascii="Garamond" w:hAnsi="Garamond"/>
        </w:rPr>
        <w:t>Points will be used to rank athletes and are assigned as follows:</w:t>
      </w:r>
    </w:p>
    <w:p w14:paraId="47B78B30" w14:textId="77777777" w:rsidR="00293B30" w:rsidRPr="00AF504F" w:rsidRDefault="00293B30" w:rsidP="00293B30">
      <w:pPr>
        <w:tabs>
          <w:tab w:val="left" w:pos="0"/>
        </w:tabs>
        <w:rPr>
          <w:rFonts w:ascii="Garamond" w:hAnsi="Garamond"/>
        </w:rPr>
      </w:pPr>
    </w:p>
    <w:tbl>
      <w:tblPr>
        <w:tblW w:w="3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98"/>
      </w:tblGrid>
      <w:tr w:rsidR="00293B30" w:rsidRPr="00AF504F" w14:paraId="6E27EB50" w14:textId="77777777" w:rsidTr="00A81AE8">
        <w:trPr>
          <w:trHeight w:val="284"/>
          <w:jc w:val="center"/>
        </w:trPr>
        <w:tc>
          <w:tcPr>
            <w:tcW w:w="1951" w:type="dxa"/>
            <w:shd w:val="clear" w:color="auto" w:fill="auto"/>
          </w:tcPr>
          <w:p w14:paraId="6763998F" w14:textId="77777777" w:rsidR="00293B30" w:rsidRPr="00AF504F" w:rsidRDefault="00293B30" w:rsidP="00A81AE8">
            <w:pPr>
              <w:tabs>
                <w:tab w:val="left" w:pos="0"/>
              </w:tabs>
              <w:rPr>
                <w:rFonts w:ascii="Garamond" w:hAnsi="Garamond"/>
              </w:rPr>
            </w:pPr>
            <w:r w:rsidRPr="00AF504F">
              <w:rPr>
                <w:rFonts w:ascii="Garamond" w:hAnsi="Garamond"/>
              </w:rPr>
              <w:t>1</w:t>
            </w:r>
            <w:r w:rsidRPr="00AF504F">
              <w:rPr>
                <w:rFonts w:ascii="Garamond" w:hAnsi="Garamond"/>
                <w:vertAlign w:val="superscript"/>
              </w:rPr>
              <w:t>st</w:t>
            </w:r>
            <w:r w:rsidRPr="00AF504F">
              <w:rPr>
                <w:rFonts w:ascii="Garamond" w:hAnsi="Garamond"/>
              </w:rPr>
              <w:t xml:space="preserve"> Place</w:t>
            </w:r>
          </w:p>
        </w:tc>
        <w:tc>
          <w:tcPr>
            <w:tcW w:w="1998" w:type="dxa"/>
            <w:shd w:val="clear" w:color="auto" w:fill="auto"/>
          </w:tcPr>
          <w:p w14:paraId="7306FD14" w14:textId="77777777" w:rsidR="00293B30" w:rsidRPr="00AF504F" w:rsidRDefault="00293B30" w:rsidP="00A81AE8">
            <w:pPr>
              <w:tabs>
                <w:tab w:val="left" w:pos="0"/>
              </w:tabs>
              <w:jc w:val="center"/>
              <w:rPr>
                <w:rFonts w:ascii="Garamond" w:hAnsi="Garamond"/>
              </w:rPr>
            </w:pPr>
            <w:r w:rsidRPr="00AF504F">
              <w:rPr>
                <w:rFonts w:ascii="Garamond" w:hAnsi="Garamond"/>
              </w:rPr>
              <w:t>12</w:t>
            </w:r>
          </w:p>
        </w:tc>
      </w:tr>
      <w:tr w:rsidR="00293B30" w:rsidRPr="00AF504F" w14:paraId="5117B769" w14:textId="77777777" w:rsidTr="00A81AE8">
        <w:trPr>
          <w:trHeight w:val="284"/>
          <w:jc w:val="center"/>
        </w:trPr>
        <w:tc>
          <w:tcPr>
            <w:tcW w:w="1951" w:type="dxa"/>
            <w:shd w:val="clear" w:color="auto" w:fill="auto"/>
          </w:tcPr>
          <w:p w14:paraId="0C7B506E" w14:textId="77777777" w:rsidR="00293B30" w:rsidRPr="00AF504F" w:rsidRDefault="00293B30" w:rsidP="00A81AE8">
            <w:pPr>
              <w:tabs>
                <w:tab w:val="left" w:pos="0"/>
              </w:tabs>
              <w:rPr>
                <w:rFonts w:ascii="Garamond" w:hAnsi="Garamond"/>
              </w:rPr>
            </w:pPr>
            <w:r w:rsidRPr="00AF504F">
              <w:rPr>
                <w:rFonts w:ascii="Garamond" w:hAnsi="Garamond"/>
              </w:rPr>
              <w:t>2</w:t>
            </w:r>
            <w:r w:rsidRPr="00AF504F">
              <w:rPr>
                <w:rFonts w:ascii="Garamond" w:hAnsi="Garamond"/>
                <w:vertAlign w:val="superscript"/>
              </w:rPr>
              <w:t>nd</w:t>
            </w:r>
            <w:r w:rsidRPr="00AF504F">
              <w:rPr>
                <w:rFonts w:ascii="Garamond" w:hAnsi="Garamond"/>
              </w:rPr>
              <w:t xml:space="preserve"> Place</w:t>
            </w:r>
          </w:p>
        </w:tc>
        <w:tc>
          <w:tcPr>
            <w:tcW w:w="1998" w:type="dxa"/>
            <w:shd w:val="clear" w:color="auto" w:fill="auto"/>
          </w:tcPr>
          <w:p w14:paraId="71C942E1" w14:textId="77777777" w:rsidR="00293B30" w:rsidRPr="00AF504F" w:rsidRDefault="00293B30" w:rsidP="00A81AE8">
            <w:pPr>
              <w:tabs>
                <w:tab w:val="left" w:pos="0"/>
              </w:tabs>
              <w:jc w:val="center"/>
              <w:rPr>
                <w:rFonts w:ascii="Garamond" w:hAnsi="Garamond"/>
              </w:rPr>
            </w:pPr>
            <w:r w:rsidRPr="00AF504F">
              <w:rPr>
                <w:rFonts w:ascii="Garamond" w:hAnsi="Garamond"/>
              </w:rPr>
              <w:t>11</w:t>
            </w:r>
          </w:p>
        </w:tc>
      </w:tr>
      <w:tr w:rsidR="00293B30" w:rsidRPr="00AF504F" w14:paraId="550DDC1C" w14:textId="77777777" w:rsidTr="00A81AE8">
        <w:trPr>
          <w:trHeight w:val="284"/>
          <w:jc w:val="center"/>
        </w:trPr>
        <w:tc>
          <w:tcPr>
            <w:tcW w:w="1951" w:type="dxa"/>
            <w:shd w:val="clear" w:color="auto" w:fill="auto"/>
          </w:tcPr>
          <w:p w14:paraId="15E412C9" w14:textId="77777777" w:rsidR="00293B30" w:rsidRPr="00AF504F" w:rsidRDefault="00293B30" w:rsidP="00A81AE8">
            <w:pPr>
              <w:tabs>
                <w:tab w:val="left" w:pos="0"/>
              </w:tabs>
              <w:rPr>
                <w:rFonts w:ascii="Garamond" w:hAnsi="Garamond"/>
              </w:rPr>
            </w:pPr>
            <w:r w:rsidRPr="00AF504F">
              <w:rPr>
                <w:rFonts w:ascii="Garamond" w:hAnsi="Garamond"/>
              </w:rPr>
              <w:t>3</w:t>
            </w:r>
            <w:r w:rsidRPr="00AF504F">
              <w:rPr>
                <w:rFonts w:ascii="Garamond" w:hAnsi="Garamond"/>
                <w:vertAlign w:val="superscript"/>
              </w:rPr>
              <w:t>rd</w:t>
            </w:r>
            <w:r w:rsidRPr="00AF504F">
              <w:rPr>
                <w:rFonts w:ascii="Garamond" w:hAnsi="Garamond"/>
              </w:rPr>
              <w:t xml:space="preserve"> Place</w:t>
            </w:r>
          </w:p>
        </w:tc>
        <w:tc>
          <w:tcPr>
            <w:tcW w:w="1998" w:type="dxa"/>
            <w:shd w:val="clear" w:color="auto" w:fill="auto"/>
          </w:tcPr>
          <w:p w14:paraId="69B1621D" w14:textId="77777777" w:rsidR="00293B30" w:rsidRPr="00AF504F" w:rsidRDefault="00293B30" w:rsidP="00A81AE8">
            <w:pPr>
              <w:tabs>
                <w:tab w:val="left" w:pos="0"/>
              </w:tabs>
              <w:jc w:val="center"/>
              <w:rPr>
                <w:rFonts w:ascii="Garamond" w:hAnsi="Garamond"/>
              </w:rPr>
            </w:pPr>
            <w:r w:rsidRPr="00AF504F">
              <w:rPr>
                <w:rFonts w:ascii="Garamond" w:hAnsi="Garamond"/>
              </w:rPr>
              <w:t>10</w:t>
            </w:r>
          </w:p>
        </w:tc>
      </w:tr>
      <w:tr w:rsidR="00293B30" w:rsidRPr="00AF504F" w14:paraId="6ED7040E" w14:textId="77777777" w:rsidTr="00A81AE8">
        <w:trPr>
          <w:trHeight w:val="284"/>
          <w:jc w:val="center"/>
        </w:trPr>
        <w:tc>
          <w:tcPr>
            <w:tcW w:w="1951" w:type="dxa"/>
            <w:shd w:val="clear" w:color="auto" w:fill="auto"/>
          </w:tcPr>
          <w:p w14:paraId="0FC1F564" w14:textId="77777777" w:rsidR="00293B30" w:rsidRPr="00AF504F" w:rsidRDefault="00293B30" w:rsidP="00A81AE8">
            <w:pPr>
              <w:tabs>
                <w:tab w:val="left" w:pos="0"/>
              </w:tabs>
              <w:rPr>
                <w:rFonts w:ascii="Garamond" w:hAnsi="Garamond"/>
              </w:rPr>
            </w:pPr>
            <w:r w:rsidRPr="00AF504F">
              <w:rPr>
                <w:rFonts w:ascii="Garamond" w:hAnsi="Garamond"/>
              </w:rPr>
              <w:t>4</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1EEFC14A" w14:textId="77777777" w:rsidR="00293B30" w:rsidRPr="00AF504F" w:rsidRDefault="00293B30" w:rsidP="00A81AE8">
            <w:pPr>
              <w:tabs>
                <w:tab w:val="left" w:pos="0"/>
              </w:tabs>
              <w:jc w:val="center"/>
              <w:rPr>
                <w:rFonts w:ascii="Garamond" w:hAnsi="Garamond"/>
              </w:rPr>
            </w:pPr>
            <w:r w:rsidRPr="00AF504F">
              <w:rPr>
                <w:rFonts w:ascii="Garamond" w:hAnsi="Garamond"/>
              </w:rPr>
              <w:t>9</w:t>
            </w:r>
          </w:p>
        </w:tc>
      </w:tr>
      <w:tr w:rsidR="00293B30" w:rsidRPr="00AF504F" w14:paraId="55227DED" w14:textId="77777777" w:rsidTr="00A81AE8">
        <w:trPr>
          <w:trHeight w:val="284"/>
          <w:jc w:val="center"/>
        </w:trPr>
        <w:tc>
          <w:tcPr>
            <w:tcW w:w="1951" w:type="dxa"/>
            <w:shd w:val="clear" w:color="auto" w:fill="auto"/>
          </w:tcPr>
          <w:p w14:paraId="49C37490" w14:textId="77777777" w:rsidR="00293B30" w:rsidRPr="00AF504F" w:rsidRDefault="00293B30" w:rsidP="00A81AE8">
            <w:pPr>
              <w:tabs>
                <w:tab w:val="left" w:pos="0"/>
              </w:tabs>
              <w:rPr>
                <w:rFonts w:ascii="Garamond" w:hAnsi="Garamond"/>
              </w:rPr>
            </w:pPr>
            <w:r w:rsidRPr="00AF504F">
              <w:rPr>
                <w:rFonts w:ascii="Garamond" w:hAnsi="Garamond"/>
              </w:rPr>
              <w:t>5</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6A5B8C4E" w14:textId="77777777" w:rsidR="00293B30" w:rsidRPr="00AF504F" w:rsidRDefault="00293B30" w:rsidP="00A81AE8">
            <w:pPr>
              <w:tabs>
                <w:tab w:val="left" w:pos="0"/>
              </w:tabs>
              <w:jc w:val="center"/>
              <w:rPr>
                <w:rFonts w:ascii="Garamond" w:hAnsi="Garamond"/>
              </w:rPr>
            </w:pPr>
            <w:r w:rsidRPr="00AF504F">
              <w:rPr>
                <w:rFonts w:ascii="Garamond" w:hAnsi="Garamond"/>
              </w:rPr>
              <w:t>8</w:t>
            </w:r>
          </w:p>
        </w:tc>
      </w:tr>
      <w:tr w:rsidR="00293B30" w:rsidRPr="00AF504F" w14:paraId="4842B2C1" w14:textId="77777777" w:rsidTr="00A81AE8">
        <w:trPr>
          <w:trHeight w:val="271"/>
          <w:jc w:val="center"/>
        </w:trPr>
        <w:tc>
          <w:tcPr>
            <w:tcW w:w="1951" w:type="dxa"/>
            <w:shd w:val="clear" w:color="auto" w:fill="auto"/>
          </w:tcPr>
          <w:p w14:paraId="2745D506" w14:textId="77777777" w:rsidR="00293B30" w:rsidRPr="00AF504F" w:rsidRDefault="00293B30" w:rsidP="00A81AE8">
            <w:pPr>
              <w:tabs>
                <w:tab w:val="left" w:pos="0"/>
              </w:tabs>
              <w:rPr>
                <w:rFonts w:ascii="Garamond" w:hAnsi="Garamond"/>
              </w:rPr>
            </w:pPr>
            <w:r w:rsidRPr="00AF504F">
              <w:rPr>
                <w:rFonts w:ascii="Garamond" w:hAnsi="Garamond"/>
              </w:rPr>
              <w:t>6</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3D0A1E8C" w14:textId="77777777" w:rsidR="00293B30" w:rsidRPr="00AF504F" w:rsidRDefault="00293B30" w:rsidP="00A81AE8">
            <w:pPr>
              <w:tabs>
                <w:tab w:val="left" w:pos="0"/>
              </w:tabs>
              <w:jc w:val="center"/>
              <w:rPr>
                <w:rFonts w:ascii="Garamond" w:hAnsi="Garamond"/>
              </w:rPr>
            </w:pPr>
            <w:r w:rsidRPr="00AF504F">
              <w:rPr>
                <w:rFonts w:ascii="Garamond" w:hAnsi="Garamond"/>
              </w:rPr>
              <w:t>7</w:t>
            </w:r>
          </w:p>
        </w:tc>
      </w:tr>
      <w:tr w:rsidR="00293B30" w:rsidRPr="00AF504F" w14:paraId="4946839A" w14:textId="77777777" w:rsidTr="00A81AE8">
        <w:trPr>
          <w:trHeight w:val="284"/>
          <w:jc w:val="center"/>
        </w:trPr>
        <w:tc>
          <w:tcPr>
            <w:tcW w:w="1951" w:type="dxa"/>
            <w:shd w:val="clear" w:color="auto" w:fill="auto"/>
          </w:tcPr>
          <w:p w14:paraId="41D08468" w14:textId="77777777" w:rsidR="00293B30" w:rsidRPr="00AF504F" w:rsidRDefault="00293B30" w:rsidP="00A81AE8">
            <w:pPr>
              <w:tabs>
                <w:tab w:val="left" w:pos="0"/>
              </w:tabs>
              <w:rPr>
                <w:rFonts w:ascii="Garamond" w:hAnsi="Garamond"/>
              </w:rPr>
            </w:pPr>
            <w:r w:rsidRPr="00AF504F">
              <w:rPr>
                <w:rFonts w:ascii="Garamond" w:hAnsi="Garamond"/>
              </w:rPr>
              <w:t>7</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77747201" w14:textId="77777777" w:rsidR="00293B30" w:rsidRPr="00AF504F" w:rsidRDefault="00293B30" w:rsidP="00A81AE8">
            <w:pPr>
              <w:tabs>
                <w:tab w:val="left" w:pos="0"/>
              </w:tabs>
              <w:jc w:val="center"/>
              <w:rPr>
                <w:rFonts w:ascii="Garamond" w:hAnsi="Garamond"/>
              </w:rPr>
            </w:pPr>
            <w:r w:rsidRPr="00AF504F">
              <w:rPr>
                <w:rFonts w:ascii="Garamond" w:hAnsi="Garamond"/>
              </w:rPr>
              <w:t>6</w:t>
            </w:r>
          </w:p>
        </w:tc>
      </w:tr>
      <w:tr w:rsidR="00293B30" w:rsidRPr="00AF504F" w14:paraId="7AFCF722" w14:textId="77777777" w:rsidTr="00A81AE8">
        <w:trPr>
          <w:trHeight w:val="284"/>
          <w:jc w:val="center"/>
        </w:trPr>
        <w:tc>
          <w:tcPr>
            <w:tcW w:w="1951" w:type="dxa"/>
            <w:shd w:val="clear" w:color="auto" w:fill="auto"/>
          </w:tcPr>
          <w:p w14:paraId="313392DF" w14:textId="77777777" w:rsidR="00293B30" w:rsidRPr="00AF504F" w:rsidRDefault="00293B30" w:rsidP="00A81AE8">
            <w:pPr>
              <w:tabs>
                <w:tab w:val="left" w:pos="0"/>
              </w:tabs>
              <w:rPr>
                <w:rFonts w:ascii="Garamond" w:hAnsi="Garamond"/>
              </w:rPr>
            </w:pPr>
            <w:r w:rsidRPr="00AF504F">
              <w:rPr>
                <w:rFonts w:ascii="Garamond" w:hAnsi="Garamond"/>
              </w:rPr>
              <w:t>8</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22964C61" w14:textId="77777777" w:rsidR="00293B30" w:rsidRPr="00AF504F" w:rsidRDefault="00293B30" w:rsidP="00A81AE8">
            <w:pPr>
              <w:tabs>
                <w:tab w:val="left" w:pos="0"/>
              </w:tabs>
              <w:jc w:val="center"/>
              <w:rPr>
                <w:rFonts w:ascii="Garamond" w:hAnsi="Garamond"/>
              </w:rPr>
            </w:pPr>
            <w:r w:rsidRPr="00AF504F">
              <w:rPr>
                <w:rFonts w:ascii="Garamond" w:hAnsi="Garamond"/>
              </w:rPr>
              <w:t>5</w:t>
            </w:r>
          </w:p>
        </w:tc>
      </w:tr>
      <w:tr w:rsidR="00293B30" w:rsidRPr="00AF504F" w14:paraId="3448A180" w14:textId="77777777" w:rsidTr="00A81AE8">
        <w:trPr>
          <w:trHeight w:val="284"/>
          <w:jc w:val="center"/>
        </w:trPr>
        <w:tc>
          <w:tcPr>
            <w:tcW w:w="1951" w:type="dxa"/>
            <w:shd w:val="clear" w:color="auto" w:fill="auto"/>
          </w:tcPr>
          <w:p w14:paraId="55A1C1A5" w14:textId="77777777" w:rsidR="00293B30" w:rsidRPr="00AF504F" w:rsidRDefault="00293B30" w:rsidP="00A81AE8">
            <w:pPr>
              <w:tabs>
                <w:tab w:val="left" w:pos="0"/>
              </w:tabs>
              <w:rPr>
                <w:rFonts w:ascii="Garamond" w:hAnsi="Garamond"/>
              </w:rPr>
            </w:pPr>
            <w:r w:rsidRPr="00AF504F">
              <w:rPr>
                <w:rFonts w:ascii="Garamond" w:hAnsi="Garamond"/>
              </w:rPr>
              <w:t>9</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398EBF2B" w14:textId="77777777" w:rsidR="00293B30" w:rsidRPr="00AF504F" w:rsidRDefault="00293B30" w:rsidP="00A81AE8">
            <w:pPr>
              <w:tabs>
                <w:tab w:val="left" w:pos="0"/>
              </w:tabs>
              <w:jc w:val="center"/>
              <w:rPr>
                <w:rFonts w:ascii="Garamond" w:hAnsi="Garamond"/>
              </w:rPr>
            </w:pPr>
            <w:r w:rsidRPr="00AF504F">
              <w:rPr>
                <w:rFonts w:ascii="Garamond" w:hAnsi="Garamond"/>
              </w:rPr>
              <w:t>4</w:t>
            </w:r>
          </w:p>
        </w:tc>
      </w:tr>
      <w:tr w:rsidR="00293B30" w:rsidRPr="00AF504F" w14:paraId="3C94A0D4" w14:textId="77777777" w:rsidTr="00A81AE8">
        <w:trPr>
          <w:trHeight w:val="284"/>
          <w:jc w:val="center"/>
        </w:trPr>
        <w:tc>
          <w:tcPr>
            <w:tcW w:w="1951" w:type="dxa"/>
            <w:shd w:val="clear" w:color="auto" w:fill="auto"/>
          </w:tcPr>
          <w:p w14:paraId="61686CE9" w14:textId="77777777" w:rsidR="00293B30" w:rsidRPr="00AF504F" w:rsidRDefault="00293B30" w:rsidP="00A81AE8">
            <w:pPr>
              <w:tabs>
                <w:tab w:val="left" w:pos="0"/>
              </w:tabs>
              <w:rPr>
                <w:rFonts w:ascii="Garamond" w:hAnsi="Garamond"/>
              </w:rPr>
            </w:pPr>
            <w:r w:rsidRPr="00AF504F">
              <w:rPr>
                <w:rFonts w:ascii="Garamond" w:hAnsi="Garamond"/>
              </w:rPr>
              <w:t>10</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7E27166F" w14:textId="77777777" w:rsidR="00293B30" w:rsidRPr="00AF504F" w:rsidRDefault="00293B30" w:rsidP="00A81AE8">
            <w:pPr>
              <w:tabs>
                <w:tab w:val="left" w:pos="0"/>
              </w:tabs>
              <w:jc w:val="center"/>
              <w:rPr>
                <w:rFonts w:ascii="Garamond" w:hAnsi="Garamond"/>
              </w:rPr>
            </w:pPr>
            <w:r w:rsidRPr="00AF504F">
              <w:rPr>
                <w:rFonts w:ascii="Garamond" w:hAnsi="Garamond"/>
              </w:rPr>
              <w:t>3</w:t>
            </w:r>
          </w:p>
        </w:tc>
      </w:tr>
      <w:tr w:rsidR="00293B30" w:rsidRPr="00AF504F" w14:paraId="413A80F0" w14:textId="77777777" w:rsidTr="00A81AE8">
        <w:trPr>
          <w:trHeight w:val="284"/>
          <w:jc w:val="center"/>
        </w:trPr>
        <w:tc>
          <w:tcPr>
            <w:tcW w:w="1951" w:type="dxa"/>
            <w:shd w:val="clear" w:color="auto" w:fill="auto"/>
          </w:tcPr>
          <w:p w14:paraId="2CEAAC46" w14:textId="77777777" w:rsidR="00293B30" w:rsidRPr="00AF504F" w:rsidRDefault="00293B30" w:rsidP="00A81AE8">
            <w:pPr>
              <w:tabs>
                <w:tab w:val="left" w:pos="0"/>
              </w:tabs>
              <w:rPr>
                <w:rFonts w:ascii="Garamond" w:hAnsi="Garamond"/>
              </w:rPr>
            </w:pPr>
            <w:r w:rsidRPr="00AF504F">
              <w:rPr>
                <w:rFonts w:ascii="Garamond" w:hAnsi="Garamond"/>
              </w:rPr>
              <w:t>11</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41DFC94E" w14:textId="77777777" w:rsidR="00293B30" w:rsidRPr="00AF504F" w:rsidRDefault="00293B30" w:rsidP="00A81AE8">
            <w:pPr>
              <w:tabs>
                <w:tab w:val="left" w:pos="0"/>
              </w:tabs>
              <w:jc w:val="center"/>
              <w:rPr>
                <w:rFonts w:ascii="Garamond" w:hAnsi="Garamond"/>
              </w:rPr>
            </w:pPr>
            <w:r w:rsidRPr="00AF504F">
              <w:rPr>
                <w:rFonts w:ascii="Garamond" w:hAnsi="Garamond"/>
              </w:rPr>
              <w:t>2</w:t>
            </w:r>
          </w:p>
        </w:tc>
      </w:tr>
      <w:tr w:rsidR="00293B30" w:rsidRPr="00AF504F" w14:paraId="07A0A908" w14:textId="77777777" w:rsidTr="00A81AE8">
        <w:trPr>
          <w:trHeight w:val="284"/>
          <w:jc w:val="center"/>
        </w:trPr>
        <w:tc>
          <w:tcPr>
            <w:tcW w:w="1951" w:type="dxa"/>
            <w:shd w:val="clear" w:color="auto" w:fill="auto"/>
          </w:tcPr>
          <w:p w14:paraId="7C715B97" w14:textId="77777777" w:rsidR="00293B30" w:rsidRPr="00AF504F" w:rsidRDefault="00293B30" w:rsidP="00A81AE8">
            <w:pPr>
              <w:tabs>
                <w:tab w:val="left" w:pos="0"/>
              </w:tabs>
              <w:rPr>
                <w:rFonts w:ascii="Garamond" w:hAnsi="Garamond"/>
              </w:rPr>
            </w:pPr>
            <w:r w:rsidRPr="00AF504F">
              <w:rPr>
                <w:rFonts w:ascii="Garamond" w:hAnsi="Garamond"/>
              </w:rPr>
              <w:t>12</w:t>
            </w:r>
            <w:r w:rsidRPr="00AF504F">
              <w:rPr>
                <w:rFonts w:ascii="Garamond" w:hAnsi="Garamond"/>
                <w:vertAlign w:val="superscript"/>
              </w:rPr>
              <w:t>th</w:t>
            </w:r>
            <w:r w:rsidRPr="00AF504F">
              <w:rPr>
                <w:rFonts w:ascii="Garamond" w:hAnsi="Garamond"/>
              </w:rPr>
              <w:t xml:space="preserve"> Place</w:t>
            </w:r>
          </w:p>
        </w:tc>
        <w:tc>
          <w:tcPr>
            <w:tcW w:w="1998" w:type="dxa"/>
            <w:shd w:val="clear" w:color="auto" w:fill="auto"/>
          </w:tcPr>
          <w:p w14:paraId="23D398FB" w14:textId="77777777" w:rsidR="00293B30" w:rsidRPr="00AF504F" w:rsidRDefault="00293B30" w:rsidP="00A81AE8">
            <w:pPr>
              <w:tabs>
                <w:tab w:val="left" w:pos="0"/>
              </w:tabs>
              <w:jc w:val="center"/>
              <w:rPr>
                <w:rFonts w:ascii="Garamond" w:hAnsi="Garamond"/>
              </w:rPr>
            </w:pPr>
            <w:r w:rsidRPr="00AF504F">
              <w:rPr>
                <w:rFonts w:ascii="Garamond" w:hAnsi="Garamond"/>
              </w:rPr>
              <w:t>1</w:t>
            </w:r>
          </w:p>
        </w:tc>
      </w:tr>
    </w:tbl>
    <w:p w14:paraId="39815533" w14:textId="77777777" w:rsidR="00293B30" w:rsidRDefault="00293B30" w:rsidP="00293B30">
      <w:pPr>
        <w:tabs>
          <w:tab w:val="left" w:pos="0"/>
        </w:tabs>
        <w:rPr>
          <w:rFonts w:ascii="Garamond" w:hAnsi="Garamond"/>
        </w:rPr>
      </w:pPr>
    </w:p>
    <w:p w14:paraId="31AE4F55" w14:textId="77777777" w:rsidR="00293B30" w:rsidRDefault="00293B30" w:rsidP="00293B30">
      <w:pPr>
        <w:tabs>
          <w:tab w:val="left" w:pos="0"/>
        </w:tabs>
        <w:rPr>
          <w:rFonts w:ascii="Garamond" w:hAnsi="Garamond"/>
        </w:rPr>
      </w:pPr>
    </w:p>
    <w:p w14:paraId="07264680" w14:textId="77777777" w:rsidR="00293B30" w:rsidRPr="00AF504F" w:rsidRDefault="00293B30" w:rsidP="00293B30">
      <w:pPr>
        <w:pBdr>
          <w:top w:val="single" w:sz="4" w:space="1" w:color="auto"/>
          <w:bottom w:val="single" w:sz="4" w:space="1" w:color="auto"/>
        </w:pBdr>
        <w:tabs>
          <w:tab w:val="left" w:pos="0"/>
        </w:tabs>
        <w:outlineLvl w:val="0"/>
        <w:rPr>
          <w:rFonts w:ascii="Garamond" w:hAnsi="Garamond"/>
          <w:b/>
        </w:rPr>
      </w:pPr>
      <w:r>
        <w:rPr>
          <w:rFonts w:ascii="Garamond" w:hAnsi="Garamond"/>
          <w:b/>
        </w:rPr>
        <w:t>4</w:t>
      </w:r>
      <w:r w:rsidRPr="00AF504F">
        <w:rPr>
          <w:rFonts w:ascii="Garamond" w:hAnsi="Garamond"/>
          <w:b/>
        </w:rPr>
        <w:t>.</w:t>
      </w:r>
      <w:r>
        <w:rPr>
          <w:rFonts w:ascii="Garamond" w:hAnsi="Garamond"/>
          <w:b/>
        </w:rPr>
        <w:t>3</w:t>
      </w:r>
      <w:r w:rsidRPr="00AF504F">
        <w:rPr>
          <w:rFonts w:ascii="Garamond" w:hAnsi="Garamond"/>
          <w:b/>
        </w:rPr>
        <w:t xml:space="preserve"> </w:t>
      </w:r>
      <w:r>
        <w:rPr>
          <w:rFonts w:ascii="Garamond" w:hAnsi="Garamond"/>
          <w:b/>
        </w:rPr>
        <w:t>Team Selection</w:t>
      </w:r>
    </w:p>
    <w:p w14:paraId="626B4F13" w14:textId="77777777" w:rsidR="00293B30" w:rsidRDefault="00293B30" w:rsidP="00293B30">
      <w:pPr>
        <w:tabs>
          <w:tab w:val="left" w:pos="0"/>
        </w:tabs>
        <w:rPr>
          <w:rFonts w:ascii="Garamond" w:hAnsi="Garamond"/>
        </w:rPr>
      </w:pPr>
    </w:p>
    <w:p w14:paraId="49C57D0B" w14:textId="77777777" w:rsidR="00293B30" w:rsidRDefault="00293B30" w:rsidP="00293B30">
      <w:pPr>
        <w:numPr>
          <w:ilvl w:val="0"/>
          <w:numId w:val="9"/>
        </w:numPr>
        <w:tabs>
          <w:tab w:val="left" w:pos="0"/>
        </w:tabs>
        <w:rPr>
          <w:rFonts w:ascii="Garamond" w:hAnsi="Garamond"/>
        </w:rPr>
      </w:pPr>
      <w:r>
        <w:rPr>
          <w:rFonts w:ascii="Garamond" w:hAnsi="Garamond"/>
        </w:rPr>
        <w:t>A</w:t>
      </w:r>
      <w:r w:rsidRPr="00335384">
        <w:rPr>
          <w:rFonts w:ascii="Garamond" w:hAnsi="Garamond"/>
        </w:rPr>
        <w:t xml:space="preserve">thletes will be ranked based on points total. Exempted athletes due to National Team commitments will be granted </w:t>
      </w:r>
      <w:r>
        <w:rPr>
          <w:rFonts w:ascii="Garamond" w:hAnsi="Garamond"/>
        </w:rPr>
        <w:t xml:space="preserve">top ranking. </w:t>
      </w:r>
    </w:p>
    <w:p w14:paraId="385AF37A" w14:textId="77777777" w:rsidR="00293B30" w:rsidRDefault="00293B30" w:rsidP="00293B30">
      <w:pPr>
        <w:tabs>
          <w:tab w:val="left" w:pos="0"/>
        </w:tabs>
        <w:rPr>
          <w:rFonts w:ascii="Garamond" w:hAnsi="Garamond"/>
        </w:rPr>
      </w:pPr>
    </w:p>
    <w:p w14:paraId="143B590E" w14:textId="77777777" w:rsidR="00293B30" w:rsidRDefault="00293B30" w:rsidP="00293B30">
      <w:pPr>
        <w:numPr>
          <w:ilvl w:val="0"/>
          <w:numId w:val="9"/>
        </w:numPr>
        <w:tabs>
          <w:tab w:val="left" w:pos="0"/>
        </w:tabs>
        <w:rPr>
          <w:rFonts w:ascii="Garamond" w:hAnsi="Garamond"/>
        </w:rPr>
      </w:pPr>
      <w:r w:rsidRPr="00AF504F">
        <w:rPr>
          <w:rFonts w:ascii="Garamond" w:hAnsi="Garamond"/>
        </w:rPr>
        <w:t xml:space="preserve">Ranking ties will be broken by the best result in the </w:t>
      </w:r>
      <w:r>
        <w:rPr>
          <w:rFonts w:ascii="Garamond" w:hAnsi="Garamond"/>
        </w:rPr>
        <w:t>500m event</w:t>
      </w:r>
      <w:r w:rsidRPr="00AF504F">
        <w:rPr>
          <w:rFonts w:ascii="Garamond" w:hAnsi="Garamond"/>
        </w:rPr>
        <w:t>. If a second tiebreaker is required</w:t>
      </w:r>
      <w:r>
        <w:rPr>
          <w:rFonts w:ascii="Garamond" w:hAnsi="Garamond"/>
        </w:rPr>
        <w:t>,</w:t>
      </w:r>
      <w:r w:rsidRPr="00AF504F">
        <w:rPr>
          <w:rFonts w:ascii="Garamond" w:hAnsi="Garamond"/>
        </w:rPr>
        <w:t xml:space="preserve"> the ranking will be at the consideration of the Selection Committee.</w:t>
      </w:r>
    </w:p>
    <w:p w14:paraId="43D4175F" w14:textId="77777777" w:rsidR="00293B30" w:rsidRPr="00AF504F" w:rsidRDefault="00293B30" w:rsidP="00293B30">
      <w:pPr>
        <w:tabs>
          <w:tab w:val="left" w:pos="0"/>
        </w:tabs>
        <w:rPr>
          <w:rFonts w:ascii="Garamond" w:hAnsi="Garamond"/>
        </w:rPr>
      </w:pPr>
    </w:p>
    <w:p w14:paraId="3A917493" w14:textId="77777777" w:rsidR="00293B30" w:rsidRDefault="00293B30" w:rsidP="00293B30">
      <w:pPr>
        <w:numPr>
          <w:ilvl w:val="0"/>
          <w:numId w:val="9"/>
        </w:numPr>
        <w:tabs>
          <w:tab w:val="left" w:pos="0"/>
        </w:tabs>
        <w:rPr>
          <w:rFonts w:ascii="Garamond" w:hAnsi="Garamond"/>
        </w:rPr>
      </w:pPr>
      <w:r>
        <w:rPr>
          <w:rFonts w:ascii="Garamond" w:hAnsi="Garamond"/>
        </w:rPr>
        <w:t>Winners of each event will receive top trials ranking regardless of points total, provided they have achieved 2 of the 4 performance standards.</w:t>
      </w:r>
    </w:p>
    <w:p w14:paraId="7931F5CE" w14:textId="77777777" w:rsidR="00293B30" w:rsidRDefault="00293B30" w:rsidP="00293B30">
      <w:pPr>
        <w:tabs>
          <w:tab w:val="left" w:pos="0"/>
        </w:tabs>
        <w:rPr>
          <w:rFonts w:ascii="Garamond" w:hAnsi="Garamond"/>
        </w:rPr>
      </w:pPr>
    </w:p>
    <w:p w14:paraId="0CAFC7D7" w14:textId="77777777" w:rsidR="00293B30" w:rsidRDefault="00293B30" w:rsidP="00293B30">
      <w:pPr>
        <w:numPr>
          <w:ilvl w:val="0"/>
          <w:numId w:val="9"/>
        </w:numPr>
        <w:tabs>
          <w:tab w:val="left" w:pos="0"/>
        </w:tabs>
        <w:rPr>
          <w:rFonts w:ascii="Garamond" w:hAnsi="Garamond"/>
        </w:rPr>
      </w:pPr>
      <w:r>
        <w:rPr>
          <w:rFonts w:ascii="Garamond" w:hAnsi="Garamond"/>
        </w:rPr>
        <w:t xml:space="preserve">Up to 5 male and 5 female athletes will be selected while maintaining a maximum of 9 athletes, provided they have achieved the performance eligibility standards. </w:t>
      </w:r>
    </w:p>
    <w:p w14:paraId="4E923B14" w14:textId="77777777" w:rsidR="00293B30" w:rsidRDefault="00293B30" w:rsidP="00293B30">
      <w:pPr>
        <w:tabs>
          <w:tab w:val="left" w:pos="0"/>
        </w:tabs>
        <w:rPr>
          <w:rFonts w:ascii="Garamond" w:hAnsi="Garamond"/>
        </w:rPr>
      </w:pPr>
    </w:p>
    <w:p w14:paraId="5AF13C0A" w14:textId="77777777" w:rsidR="00293B30" w:rsidRPr="00335384" w:rsidRDefault="00293B30" w:rsidP="00293B30">
      <w:pPr>
        <w:numPr>
          <w:ilvl w:val="0"/>
          <w:numId w:val="9"/>
        </w:numPr>
        <w:tabs>
          <w:tab w:val="left" w:pos="0"/>
        </w:tabs>
        <w:rPr>
          <w:rFonts w:ascii="Garamond" w:hAnsi="Garamond"/>
        </w:rPr>
      </w:pPr>
      <w:r>
        <w:rPr>
          <w:rFonts w:ascii="Garamond" w:hAnsi="Garamond"/>
        </w:rPr>
        <w:t>2 male and 2 female alternates may also be named. The alternates will be the next ranked athletes, provided they have achieved the performance eligibility standards.</w:t>
      </w:r>
    </w:p>
    <w:p w14:paraId="73993A4D" w14:textId="77777777" w:rsidR="00293B30" w:rsidRPr="00335384" w:rsidRDefault="00293B30" w:rsidP="00293B30">
      <w:pPr>
        <w:tabs>
          <w:tab w:val="left" w:pos="0"/>
        </w:tabs>
        <w:rPr>
          <w:rFonts w:ascii="Garamond" w:hAnsi="Garamond"/>
        </w:rPr>
      </w:pPr>
    </w:p>
    <w:p w14:paraId="585E80AD" w14:textId="77777777" w:rsidR="00293B30" w:rsidRDefault="00293B30" w:rsidP="00293B30">
      <w:pPr>
        <w:tabs>
          <w:tab w:val="left" w:pos="0"/>
        </w:tabs>
        <w:rPr>
          <w:rFonts w:ascii="Garamond" w:hAnsi="Garamond"/>
        </w:rPr>
      </w:pPr>
    </w:p>
    <w:p w14:paraId="3C7B4B7C" w14:textId="77777777" w:rsidR="00293B30" w:rsidRDefault="00293B30" w:rsidP="00293B30">
      <w:pPr>
        <w:tabs>
          <w:tab w:val="left" w:pos="0"/>
        </w:tabs>
        <w:rPr>
          <w:rFonts w:ascii="Garamond" w:hAnsi="Garamond"/>
        </w:rPr>
      </w:pPr>
    </w:p>
    <w:p w14:paraId="610B9755" w14:textId="77777777" w:rsidR="00293B30" w:rsidRDefault="00293B30" w:rsidP="00293B30">
      <w:pPr>
        <w:tabs>
          <w:tab w:val="left" w:pos="0"/>
        </w:tabs>
        <w:rPr>
          <w:rFonts w:ascii="Garamond" w:hAnsi="Garamond"/>
        </w:rPr>
      </w:pPr>
    </w:p>
    <w:p w14:paraId="14B97611" w14:textId="77777777" w:rsidR="00293B30" w:rsidRDefault="00293B30" w:rsidP="00293B30">
      <w:pPr>
        <w:tabs>
          <w:tab w:val="left" w:pos="0"/>
        </w:tabs>
        <w:rPr>
          <w:rFonts w:ascii="Garamond" w:hAnsi="Garamond"/>
        </w:rPr>
      </w:pPr>
    </w:p>
    <w:p w14:paraId="29F32A04" w14:textId="77777777" w:rsidR="00293B30" w:rsidRDefault="00293B30" w:rsidP="00293B30">
      <w:pPr>
        <w:tabs>
          <w:tab w:val="left" w:pos="0"/>
        </w:tabs>
        <w:rPr>
          <w:rFonts w:ascii="Garamond" w:hAnsi="Garamond"/>
        </w:rPr>
      </w:pPr>
    </w:p>
    <w:p w14:paraId="709FAC00" w14:textId="77777777" w:rsidR="00293B30" w:rsidRPr="00AF504F" w:rsidRDefault="00293B30" w:rsidP="00293B30">
      <w:pPr>
        <w:tabs>
          <w:tab w:val="left" w:pos="0"/>
        </w:tabs>
        <w:rPr>
          <w:rFonts w:ascii="Garamond" w:hAnsi="Garamond"/>
        </w:rPr>
      </w:pPr>
    </w:p>
    <w:p w14:paraId="38965FF5" w14:textId="77777777" w:rsidR="00293B30" w:rsidRPr="00AF504F" w:rsidRDefault="00293B30" w:rsidP="00293B30">
      <w:pPr>
        <w:pBdr>
          <w:top w:val="single" w:sz="4" w:space="1" w:color="auto"/>
          <w:bottom w:val="single" w:sz="4" w:space="1" w:color="auto"/>
        </w:pBdr>
        <w:tabs>
          <w:tab w:val="left" w:pos="0"/>
        </w:tabs>
        <w:outlineLvl w:val="0"/>
        <w:rPr>
          <w:rFonts w:ascii="Garamond" w:hAnsi="Garamond"/>
          <w:b/>
        </w:rPr>
      </w:pPr>
      <w:r>
        <w:rPr>
          <w:rFonts w:ascii="Garamond" w:hAnsi="Garamond"/>
          <w:b/>
        </w:rPr>
        <w:t>5</w:t>
      </w:r>
      <w:r w:rsidRPr="00AF504F">
        <w:rPr>
          <w:rFonts w:ascii="Garamond" w:hAnsi="Garamond"/>
          <w:b/>
        </w:rPr>
        <w:t>.0 Appeals Procedure</w:t>
      </w:r>
    </w:p>
    <w:p w14:paraId="7BEBF977" w14:textId="77777777" w:rsidR="00293B30" w:rsidRPr="00AF504F" w:rsidRDefault="00293B30" w:rsidP="00293B30">
      <w:pPr>
        <w:tabs>
          <w:tab w:val="left" w:pos="0"/>
        </w:tabs>
        <w:rPr>
          <w:rFonts w:ascii="Garamond" w:hAnsi="Garamond"/>
        </w:rPr>
      </w:pPr>
    </w:p>
    <w:p w14:paraId="26CE44AA" w14:textId="77777777" w:rsidR="00293B30" w:rsidRPr="00AF504F" w:rsidRDefault="00293B30" w:rsidP="00293B30">
      <w:pPr>
        <w:numPr>
          <w:ilvl w:val="0"/>
          <w:numId w:val="5"/>
        </w:numPr>
        <w:tabs>
          <w:tab w:val="clear" w:pos="720"/>
          <w:tab w:val="left" w:pos="0"/>
        </w:tabs>
        <w:rPr>
          <w:rFonts w:ascii="Garamond" w:hAnsi="Garamond"/>
        </w:rPr>
      </w:pPr>
      <w:r w:rsidRPr="00AF504F">
        <w:rPr>
          <w:rFonts w:ascii="Garamond" w:hAnsi="Garamond"/>
        </w:rPr>
        <w:t>The purpose of the appeal is to provide a forum for an</w:t>
      </w:r>
      <w:r>
        <w:rPr>
          <w:rFonts w:ascii="Garamond" w:hAnsi="Garamond"/>
        </w:rPr>
        <w:t>y</w:t>
      </w:r>
      <w:r w:rsidRPr="00AF504F">
        <w:rPr>
          <w:rFonts w:ascii="Garamond" w:hAnsi="Garamond"/>
        </w:rPr>
        <w:t xml:space="preserve"> athlete who feels that she or he has been unfairly omitted from the Canada Games Team because the selection of the team was not made according to the Selection Criteria.</w:t>
      </w:r>
    </w:p>
    <w:p w14:paraId="522D001A" w14:textId="77777777" w:rsidR="00293B30" w:rsidRPr="00AF504F" w:rsidRDefault="00293B30" w:rsidP="00293B30">
      <w:pPr>
        <w:tabs>
          <w:tab w:val="left" w:pos="0"/>
        </w:tabs>
        <w:ind w:left="360"/>
        <w:rPr>
          <w:rFonts w:ascii="Garamond" w:hAnsi="Garamond"/>
        </w:rPr>
      </w:pPr>
    </w:p>
    <w:p w14:paraId="2369D730" w14:textId="77777777" w:rsidR="00293B30" w:rsidRDefault="00293B30" w:rsidP="00293B30">
      <w:pPr>
        <w:numPr>
          <w:ilvl w:val="0"/>
          <w:numId w:val="5"/>
        </w:numPr>
        <w:tabs>
          <w:tab w:val="clear" w:pos="720"/>
          <w:tab w:val="left" w:pos="0"/>
        </w:tabs>
        <w:rPr>
          <w:rFonts w:ascii="Garamond" w:hAnsi="Garamond"/>
        </w:rPr>
      </w:pPr>
      <w:r w:rsidRPr="00AF504F">
        <w:rPr>
          <w:rFonts w:ascii="Garamond" w:hAnsi="Garamond"/>
        </w:rPr>
        <w:t>An appeal must be submitted in writing</w:t>
      </w:r>
      <w:r>
        <w:rPr>
          <w:rFonts w:ascii="Garamond" w:hAnsi="Garamond"/>
        </w:rPr>
        <w:t>, along with a $25 fee,</w:t>
      </w:r>
      <w:r w:rsidRPr="00AF504F">
        <w:rPr>
          <w:rFonts w:ascii="Garamond" w:hAnsi="Garamond"/>
        </w:rPr>
        <w:t xml:space="preserve"> to the chair of the </w:t>
      </w:r>
      <w:proofErr w:type="spellStart"/>
      <w:r>
        <w:rPr>
          <w:rFonts w:ascii="Garamond" w:hAnsi="Garamond"/>
        </w:rPr>
        <w:t>Kennebecasis</w:t>
      </w:r>
      <w:proofErr w:type="spellEnd"/>
      <w:r>
        <w:rPr>
          <w:rFonts w:ascii="Garamond" w:hAnsi="Garamond"/>
        </w:rPr>
        <w:t xml:space="preserve"> Paddling Centre </w:t>
      </w:r>
      <w:r w:rsidRPr="00AF504F">
        <w:rPr>
          <w:rFonts w:ascii="Garamond" w:hAnsi="Garamond"/>
        </w:rPr>
        <w:t xml:space="preserve">within </w:t>
      </w:r>
      <w:r>
        <w:rPr>
          <w:rFonts w:ascii="Garamond" w:hAnsi="Garamond"/>
        </w:rPr>
        <w:t>48</w:t>
      </w:r>
      <w:r w:rsidRPr="00AF504F">
        <w:rPr>
          <w:rFonts w:ascii="Garamond" w:hAnsi="Garamond"/>
        </w:rPr>
        <w:t xml:space="preserve"> </w:t>
      </w:r>
      <w:r>
        <w:rPr>
          <w:rFonts w:ascii="Garamond" w:hAnsi="Garamond"/>
        </w:rPr>
        <w:t>hours of a decision being communicated to the effected parties.</w:t>
      </w:r>
    </w:p>
    <w:p w14:paraId="2E711BF0" w14:textId="77777777" w:rsidR="00293B30" w:rsidRDefault="00293B30" w:rsidP="00293B30">
      <w:pPr>
        <w:tabs>
          <w:tab w:val="left" w:pos="0"/>
        </w:tabs>
        <w:rPr>
          <w:rFonts w:ascii="Garamond" w:hAnsi="Garamond"/>
        </w:rPr>
      </w:pPr>
    </w:p>
    <w:p w14:paraId="44499550" w14:textId="77777777" w:rsidR="00293B30" w:rsidRPr="00AF504F" w:rsidRDefault="00293B30" w:rsidP="00293B30">
      <w:pPr>
        <w:numPr>
          <w:ilvl w:val="0"/>
          <w:numId w:val="5"/>
        </w:numPr>
        <w:tabs>
          <w:tab w:val="clear" w:pos="720"/>
          <w:tab w:val="left" w:pos="0"/>
        </w:tabs>
        <w:rPr>
          <w:rFonts w:ascii="Garamond" w:hAnsi="Garamond"/>
        </w:rPr>
      </w:pPr>
      <w:r w:rsidRPr="00AF504F">
        <w:rPr>
          <w:rFonts w:ascii="Garamond" w:hAnsi="Garamond"/>
        </w:rPr>
        <w:t>An appeal may only be heard if there are sufficient grounds for the appeal. Sufficient grounds include the respondent:</w:t>
      </w:r>
    </w:p>
    <w:p w14:paraId="55F1F0B5" w14:textId="77777777" w:rsidR="00293B30" w:rsidRPr="00AF504F" w:rsidRDefault="00293B30" w:rsidP="00293B30">
      <w:pPr>
        <w:numPr>
          <w:ilvl w:val="0"/>
          <w:numId w:val="7"/>
        </w:numPr>
        <w:tabs>
          <w:tab w:val="left" w:pos="0"/>
        </w:tabs>
        <w:rPr>
          <w:rFonts w:ascii="Garamond" w:hAnsi="Garamond"/>
        </w:rPr>
      </w:pPr>
      <w:r w:rsidRPr="00AF504F">
        <w:rPr>
          <w:rFonts w:ascii="Garamond" w:hAnsi="Garamond"/>
        </w:rPr>
        <w:t xml:space="preserve">Making a decision for which it did not have the authority or jurisdiction as set out in the governing </w:t>
      </w:r>
      <w:proofErr w:type="gramStart"/>
      <w:r w:rsidRPr="00AF504F">
        <w:rPr>
          <w:rFonts w:ascii="Garamond" w:hAnsi="Garamond"/>
        </w:rPr>
        <w:t>documents;</w:t>
      </w:r>
      <w:proofErr w:type="gramEnd"/>
    </w:p>
    <w:p w14:paraId="3DAC3701" w14:textId="77777777" w:rsidR="00293B30" w:rsidRPr="00AF504F" w:rsidRDefault="00293B30" w:rsidP="00293B30">
      <w:pPr>
        <w:numPr>
          <w:ilvl w:val="0"/>
          <w:numId w:val="7"/>
        </w:numPr>
        <w:tabs>
          <w:tab w:val="left" w:pos="0"/>
        </w:tabs>
        <w:rPr>
          <w:rFonts w:ascii="Garamond" w:hAnsi="Garamond"/>
        </w:rPr>
      </w:pPr>
      <w:r w:rsidRPr="00AF504F">
        <w:rPr>
          <w:rFonts w:ascii="Garamond" w:hAnsi="Garamond"/>
        </w:rPr>
        <w:t xml:space="preserve">Failing to follow procedures as laid out in the Selection </w:t>
      </w:r>
      <w:proofErr w:type="gramStart"/>
      <w:r w:rsidRPr="00AF504F">
        <w:rPr>
          <w:rFonts w:ascii="Garamond" w:hAnsi="Garamond"/>
        </w:rPr>
        <w:t>Criteria;</w:t>
      </w:r>
      <w:proofErr w:type="gramEnd"/>
    </w:p>
    <w:p w14:paraId="12C706BF" w14:textId="77777777" w:rsidR="00293B30" w:rsidRPr="00AF504F" w:rsidRDefault="00293B30" w:rsidP="00293B30">
      <w:pPr>
        <w:numPr>
          <w:ilvl w:val="0"/>
          <w:numId w:val="7"/>
        </w:numPr>
        <w:tabs>
          <w:tab w:val="left" w:pos="0"/>
        </w:tabs>
        <w:rPr>
          <w:rFonts w:ascii="Garamond" w:hAnsi="Garamond"/>
        </w:rPr>
      </w:pPr>
      <w:r w:rsidRPr="00AF504F">
        <w:rPr>
          <w:rFonts w:ascii="Garamond" w:hAnsi="Garamond"/>
        </w:rPr>
        <w:t xml:space="preserve">Failing to consider relevant information or taking into account irrelevant information in making the </w:t>
      </w:r>
      <w:proofErr w:type="gramStart"/>
      <w:r w:rsidRPr="00AF504F">
        <w:rPr>
          <w:rFonts w:ascii="Garamond" w:hAnsi="Garamond"/>
        </w:rPr>
        <w:t>decision;</w:t>
      </w:r>
      <w:proofErr w:type="gramEnd"/>
    </w:p>
    <w:p w14:paraId="785A77A5" w14:textId="77777777" w:rsidR="00293B30" w:rsidRPr="008A4E8B" w:rsidRDefault="00293B30" w:rsidP="00293B30">
      <w:pPr>
        <w:numPr>
          <w:ilvl w:val="0"/>
          <w:numId w:val="7"/>
        </w:numPr>
        <w:tabs>
          <w:tab w:val="left" w:pos="0"/>
        </w:tabs>
        <w:rPr>
          <w:rFonts w:ascii="Garamond" w:hAnsi="Garamond"/>
        </w:rPr>
      </w:pPr>
      <w:r w:rsidRPr="00AF504F">
        <w:rPr>
          <w:rFonts w:ascii="Garamond" w:hAnsi="Garamond"/>
        </w:rPr>
        <w:t>Exercising its discretion for an improper purpose.</w:t>
      </w:r>
    </w:p>
    <w:p w14:paraId="41ACDFDD" w14:textId="77777777" w:rsidR="00293B30" w:rsidRPr="00AF504F" w:rsidRDefault="00293B30" w:rsidP="00293B30">
      <w:pPr>
        <w:tabs>
          <w:tab w:val="left" w:pos="0"/>
        </w:tabs>
        <w:rPr>
          <w:rFonts w:ascii="Garamond" w:hAnsi="Garamond"/>
        </w:rPr>
      </w:pPr>
    </w:p>
    <w:p w14:paraId="201502EB" w14:textId="77777777" w:rsidR="00293B30" w:rsidRDefault="00293B30" w:rsidP="00293B30">
      <w:pPr>
        <w:numPr>
          <w:ilvl w:val="0"/>
          <w:numId w:val="5"/>
        </w:numPr>
        <w:tabs>
          <w:tab w:val="clear" w:pos="720"/>
          <w:tab w:val="left" w:pos="0"/>
        </w:tabs>
        <w:rPr>
          <w:rFonts w:ascii="Garamond" w:hAnsi="Garamond"/>
        </w:rPr>
      </w:pPr>
      <w:r>
        <w:rPr>
          <w:rFonts w:ascii="Garamond" w:hAnsi="Garamond"/>
        </w:rPr>
        <w:t>The Chair of the KPC shall strike a committee of 3 neutral members to consider the appeal. If grounds exist for the appeal to be heard, the Committee shall inform the athlete and other affected parties of a time and date at which a hearing shall take place. The Appeals Committee shall render a decision in writing within 48 hours of the hearing’s conclusion. The decision of the Appeals Committee is not appealable within the KPC.</w:t>
      </w:r>
    </w:p>
    <w:p w14:paraId="611DBED8" w14:textId="77777777" w:rsidR="00293B30" w:rsidRPr="00AF504F" w:rsidRDefault="00293B30" w:rsidP="00293B30">
      <w:pPr>
        <w:tabs>
          <w:tab w:val="left" w:pos="0"/>
        </w:tabs>
        <w:rPr>
          <w:rFonts w:ascii="Garamond" w:hAnsi="Garamond"/>
        </w:rPr>
      </w:pPr>
    </w:p>
    <w:p w14:paraId="4D2F5DA1" w14:textId="77777777" w:rsidR="00293B30" w:rsidRPr="00AF504F" w:rsidRDefault="00293B30" w:rsidP="00293B30">
      <w:pPr>
        <w:pBdr>
          <w:top w:val="single" w:sz="4" w:space="1" w:color="auto"/>
          <w:bottom w:val="single" w:sz="4" w:space="1" w:color="auto"/>
        </w:pBdr>
        <w:tabs>
          <w:tab w:val="left" w:pos="0"/>
          <w:tab w:val="left" w:pos="3253"/>
        </w:tabs>
        <w:outlineLvl w:val="0"/>
        <w:rPr>
          <w:rFonts w:ascii="Garamond" w:hAnsi="Garamond"/>
          <w:b/>
        </w:rPr>
      </w:pPr>
      <w:r w:rsidRPr="00AF504F">
        <w:rPr>
          <w:rFonts w:ascii="Garamond" w:hAnsi="Garamond"/>
          <w:b/>
        </w:rPr>
        <w:t>6.0 Appendices</w:t>
      </w:r>
      <w:r w:rsidRPr="00AF504F">
        <w:rPr>
          <w:rFonts w:ascii="Garamond" w:hAnsi="Garamond"/>
          <w:b/>
        </w:rPr>
        <w:tab/>
      </w:r>
    </w:p>
    <w:p w14:paraId="2D27B850" w14:textId="77777777" w:rsidR="00293B30" w:rsidRPr="00AF504F" w:rsidRDefault="00293B30" w:rsidP="00293B30">
      <w:pPr>
        <w:tabs>
          <w:tab w:val="left" w:pos="0"/>
        </w:tabs>
        <w:rPr>
          <w:rFonts w:ascii="Garamond" w:hAnsi="Garamond"/>
        </w:rPr>
      </w:pPr>
    </w:p>
    <w:p w14:paraId="67D6B232" w14:textId="77777777" w:rsidR="00293B30" w:rsidRPr="00AF504F" w:rsidRDefault="00293B30" w:rsidP="00293B30">
      <w:pPr>
        <w:pBdr>
          <w:top w:val="single" w:sz="4" w:space="1" w:color="auto"/>
          <w:bottom w:val="single" w:sz="4" w:space="1" w:color="auto"/>
        </w:pBdr>
        <w:tabs>
          <w:tab w:val="left" w:pos="0"/>
          <w:tab w:val="left" w:pos="3253"/>
        </w:tabs>
        <w:outlineLvl w:val="0"/>
        <w:rPr>
          <w:rFonts w:ascii="Garamond" w:hAnsi="Garamond"/>
          <w:b/>
        </w:rPr>
      </w:pPr>
      <w:r w:rsidRPr="00AF504F">
        <w:rPr>
          <w:rFonts w:ascii="Garamond" w:hAnsi="Garamond"/>
          <w:b/>
        </w:rPr>
        <w:t>6.1 Standard of Conduct</w:t>
      </w:r>
      <w:r w:rsidRPr="00AF504F">
        <w:rPr>
          <w:rFonts w:ascii="Garamond" w:hAnsi="Garamond"/>
          <w:b/>
        </w:rPr>
        <w:tab/>
      </w:r>
    </w:p>
    <w:p w14:paraId="327F1FE7" w14:textId="77777777" w:rsidR="00293B30" w:rsidRPr="00AF504F" w:rsidRDefault="00293B30" w:rsidP="00293B30">
      <w:pPr>
        <w:tabs>
          <w:tab w:val="left" w:pos="0"/>
        </w:tabs>
        <w:ind w:left="709" w:firstLine="11"/>
        <w:rPr>
          <w:rFonts w:ascii="Garamond" w:hAnsi="Garamond"/>
        </w:rPr>
      </w:pPr>
    </w:p>
    <w:p w14:paraId="51F79E6F" w14:textId="77777777" w:rsidR="00293B30" w:rsidRPr="00AF504F" w:rsidRDefault="00293B30" w:rsidP="00293B30">
      <w:pPr>
        <w:tabs>
          <w:tab w:val="left" w:pos="0"/>
        </w:tabs>
        <w:rPr>
          <w:rFonts w:ascii="Garamond" w:hAnsi="Garamond"/>
        </w:rPr>
      </w:pPr>
      <w:r w:rsidRPr="00AF504F">
        <w:rPr>
          <w:rFonts w:ascii="Garamond" w:hAnsi="Garamond"/>
        </w:rPr>
        <w:t xml:space="preserve">Athletes must observe and </w:t>
      </w:r>
      <w:proofErr w:type="gramStart"/>
      <w:r w:rsidRPr="00AF504F">
        <w:rPr>
          <w:rFonts w:ascii="Garamond" w:hAnsi="Garamond"/>
        </w:rPr>
        <w:t>at all times</w:t>
      </w:r>
      <w:proofErr w:type="gramEnd"/>
      <w:r w:rsidRPr="00AF504F">
        <w:rPr>
          <w:rFonts w:ascii="Garamond" w:hAnsi="Garamond"/>
        </w:rPr>
        <w:t xml:space="preserve"> abide by the standards of conduct as outlined in the </w:t>
      </w:r>
      <w:r>
        <w:rPr>
          <w:rFonts w:ascii="Garamond" w:hAnsi="Garamond"/>
        </w:rPr>
        <w:t>following</w:t>
      </w:r>
      <w:r w:rsidRPr="00AF504F">
        <w:rPr>
          <w:rFonts w:ascii="Garamond" w:hAnsi="Garamond"/>
        </w:rPr>
        <w:t xml:space="preserve"> documents:</w:t>
      </w:r>
    </w:p>
    <w:p w14:paraId="2385E709" w14:textId="77777777" w:rsidR="00293B30" w:rsidRPr="00AF504F" w:rsidRDefault="00293B30" w:rsidP="00293B30">
      <w:pPr>
        <w:tabs>
          <w:tab w:val="left" w:pos="0"/>
        </w:tabs>
        <w:ind w:left="720" w:firstLine="720"/>
        <w:rPr>
          <w:rFonts w:ascii="Garamond" w:hAnsi="Garamond"/>
        </w:rPr>
      </w:pPr>
    </w:p>
    <w:p w14:paraId="62FD0E86" w14:textId="77777777" w:rsidR="00293B30" w:rsidRPr="00AF504F" w:rsidRDefault="00293B30" w:rsidP="00293B30">
      <w:pPr>
        <w:numPr>
          <w:ilvl w:val="0"/>
          <w:numId w:val="8"/>
        </w:numPr>
        <w:tabs>
          <w:tab w:val="left" w:pos="0"/>
        </w:tabs>
        <w:rPr>
          <w:rFonts w:ascii="Garamond" w:hAnsi="Garamond"/>
        </w:rPr>
      </w:pPr>
      <w:proofErr w:type="spellStart"/>
      <w:r w:rsidRPr="00AF504F">
        <w:rPr>
          <w:rFonts w:ascii="Garamond" w:hAnsi="Garamond"/>
        </w:rPr>
        <w:t>Kennebecasis</w:t>
      </w:r>
      <w:proofErr w:type="spellEnd"/>
      <w:r w:rsidRPr="00AF504F">
        <w:rPr>
          <w:rFonts w:ascii="Garamond" w:hAnsi="Garamond"/>
        </w:rPr>
        <w:t xml:space="preserve"> </w:t>
      </w:r>
      <w:r>
        <w:rPr>
          <w:rFonts w:ascii="Garamond" w:hAnsi="Garamond"/>
        </w:rPr>
        <w:t>Paddling Centre Athlete</w:t>
      </w:r>
      <w:r w:rsidRPr="00AF504F">
        <w:rPr>
          <w:rFonts w:ascii="Garamond" w:hAnsi="Garamond"/>
        </w:rPr>
        <w:t xml:space="preserve"> Standard of Conduct</w:t>
      </w:r>
    </w:p>
    <w:p w14:paraId="212304BF" w14:textId="77777777" w:rsidR="00293B30" w:rsidRPr="00AF504F" w:rsidRDefault="00293B30" w:rsidP="00293B30">
      <w:pPr>
        <w:numPr>
          <w:ilvl w:val="0"/>
          <w:numId w:val="8"/>
        </w:numPr>
        <w:tabs>
          <w:tab w:val="left" w:pos="0"/>
        </w:tabs>
        <w:rPr>
          <w:rFonts w:ascii="Garamond" w:hAnsi="Garamond"/>
        </w:rPr>
      </w:pPr>
      <w:r w:rsidRPr="00AF504F">
        <w:rPr>
          <w:rFonts w:ascii="Garamond" w:hAnsi="Garamond"/>
        </w:rPr>
        <w:t>Team New Brunswick Code of Conduct</w:t>
      </w:r>
    </w:p>
    <w:p w14:paraId="5779D399" w14:textId="77777777" w:rsidR="00293B30" w:rsidRDefault="00293B30" w:rsidP="00293B30">
      <w:pPr>
        <w:numPr>
          <w:ilvl w:val="0"/>
          <w:numId w:val="8"/>
        </w:numPr>
        <w:tabs>
          <w:tab w:val="left" w:pos="0"/>
        </w:tabs>
        <w:rPr>
          <w:rFonts w:ascii="Garamond" w:hAnsi="Garamond"/>
        </w:rPr>
      </w:pPr>
      <w:r w:rsidRPr="00AF504F">
        <w:rPr>
          <w:rFonts w:ascii="Garamond" w:hAnsi="Garamond"/>
        </w:rPr>
        <w:t>Canoe-Kayak Canada Standard of Conduct</w:t>
      </w:r>
    </w:p>
    <w:p w14:paraId="77B787F8" w14:textId="77777777" w:rsidR="00293B30" w:rsidRPr="00AF504F" w:rsidRDefault="00293B30" w:rsidP="00293B30">
      <w:pPr>
        <w:tabs>
          <w:tab w:val="left" w:pos="0"/>
        </w:tabs>
        <w:ind w:left="720"/>
        <w:rPr>
          <w:rFonts w:ascii="Garamond" w:hAnsi="Garamond"/>
        </w:rPr>
      </w:pPr>
    </w:p>
    <w:p w14:paraId="56E82ACE" w14:textId="77777777" w:rsidR="00293B30" w:rsidRDefault="00293B30" w:rsidP="00293B30">
      <w:pPr>
        <w:tabs>
          <w:tab w:val="left" w:pos="0"/>
        </w:tabs>
        <w:rPr>
          <w:rFonts w:ascii="Garamond" w:hAnsi="Garamond"/>
        </w:rPr>
      </w:pPr>
    </w:p>
    <w:p w14:paraId="23BF0877" w14:textId="77777777" w:rsidR="00293B30" w:rsidRPr="00AF504F" w:rsidRDefault="00293B30" w:rsidP="00293B30">
      <w:pPr>
        <w:tabs>
          <w:tab w:val="left" w:pos="0"/>
        </w:tabs>
        <w:rPr>
          <w:rFonts w:ascii="Garamond" w:hAnsi="Garamond"/>
        </w:rPr>
      </w:pPr>
    </w:p>
    <w:p w14:paraId="72B478B9" w14:textId="77777777" w:rsidR="00293B30" w:rsidRPr="00AF504F" w:rsidRDefault="00293B30" w:rsidP="00293B30">
      <w:pPr>
        <w:pBdr>
          <w:top w:val="single" w:sz="4" w:space="1" w:color="auto"/>
          <w:bottom w:val="single" w:sz="4" w:space="1" w:color="auto"/>
        </w:pBdr>
        <w:tabs>
          <w:tab w:val="left" w:pos="0"/>
          <w:tab w:val="left" w:pos="3253"/>
        </w:tabs>
        <w:outlineLvl w:val="0"/>
        <w:rPr>
          <w:rFonts w:ascii="Garamond" w:hAnsi="Garamond"/>
          <w:b/>
        </w:rPr>
      </w:pPr>
      <w:r w:rsidRPr="00AF504F">
        <w:rPr>
          <w:rFonts w:ascii="Garamond" w:hAnsi="Garamond"/>
          <w:b/>
        </w:rPr>
        <w:t>6.2 Canada Games Canoe-Kayak Technical Package</w:t>
      </w:r>
      <w:r w:rsidRPr="00AF504F">
        <w:rPr>
          <w:rFonts w:ascii="Garamond" w:hAnsi="Garamond"/>
          <w:b/>
        </w:rPr>
        <w:tab/>
      </w:r>
    </w:p>
    <w:p w14:paraId="10883397" w14:textId="77777777" w:rsidR="00293B30" w:rsidRPr="00AF504F" w:rsidRDefault="00300392" w:rsidP="00293B30">
      <w:pPr>
        <w:tabs>
          <w:tab w:val="left" w:pos="0"/>
        </w:tabs>
        <w:rPr>
          <w:rFonts w:ascii="Garamond" w:hAnsi="Garamond"/>
        </w:rPr>
      </w:pPr>
      <w:hyperlink r:id="rId7" w:history="1">
        <w:r w:rsidR="00293B30" w:rsidRPr="00244BC6">
          <w:rPr>
            <w:rStyle w:val="Hyperlink"/>
            <w:rFonts w:ascii="Garamond" w:eastAsiaTheme="majorEastAsia" w:hAnsi="Garamond"/>
          </w:rPr>
          <w:t>Canada Games Canoe-Kayak Technical Package</w:t>
        </w:r>
      </w:hyperlink>
      <w:r w:rsidR="00293B30">
        <w:rPr>
          <w:rFonts w:ascii="Garamond" w:hAnsi="Garamond"/>
        </w:rPr>
        <w:t xml:space="preserve"> </w:t>
      </w:r>
    </w:p>
    <w:p w14:paraId="542FEE5D" w14:textId="77777777" w:rsidR="00293B30" w:rsidRDefault="00293B30" w:rsidP="00293B30">
      <w:pPr>
        <w:tabs>
          <w:tab w:val="left" w:pos="0"/>
        </w:tabs>
        <w:rPr>
          <w:rFonts w:ascii="Garamond" w:hAnsi="Garamond"/>
        </w:rPr>
      </w:pPr>
    </w:p>
    <w:p w14:paraId="4DD83CB4" w14:textId="77777777" w:rsidR="00293B30" w:rsidRDefault="00293B30" w:rsidP="00293B30">
      <w:pPr>
        <w:tabs>
          <w:tab w:val="left" w:pos="0"/>
        </w:tabs>
        <w:rPr>
          <w:rFonts w:ascii="Garamond" w:hAnsi="Garamond"/>
        </w:rPr>
      </w:pPr>
    </w:p>
    <w:p w14:paraId="7B9D93D6" w14:textId="77777777" w:rsidR="00293B30" w:rsidRDefault="00293B30" w:rsidP="00293B30">
      <w:pPr>
        <w:tabs>
          <w:tab w:val="left" w:pos="0"/>
        </w:tabs>
        <w:rPr>
          <w:rFonts w:ascii="Garamond" w:hAnsi="Garamond"/>
        </w:rPr>
      </w:pPr>
    </w:p>
    <w:p w14:paraId="673D7FC3" w14:textId="77777777" w:rsidR="00293B30" w:rsidRDefault="00293B30" w:rsidP="00293B30">
      <w:pPr>
        <w:tabs>
          <w:tab w:val="left" w:pos="0"/>
        </w:tabs>
        <w:rPr>
          <w:rFonts w:ascii="Garamond" w:hAnsi="Garamond"/>
        </w:rPr>
      </w:pPr>
    </w:p>
    <w:p w14:paraId="3D5B41F8" w14:textId="77777777" w:rsidR="00293B30" w:rsidRDefault="00293B30" w:rsidP="00293B30">
      <w:pPr>
        <w:tabs>
          <w:tab w:val="left" w:pos="0"/>
        </w:tabs>
        <w:rPr>
          <w:rFonts w:ascii="Garamond" w:hAnsi="Garamond"/>
        </w:rPr>
      </w:pPr>
    </w:p>
    <w:p w14:paraId="70FE90AC" w14:textId="77777777" w:rsidR="00293B30" w:rsidRDefault="00293B30" w:rsidP="00293B30">
      <w:pPr>
        <w:tabs>
          <w:tab w:val="left" w:pos="0"/>
        </w:tabs>
        <w:rPr>
          <w:rFonts w:ascii="Garamond" w:hAnsi="Garamond"/>
        </w:rPr>
      </w:pPr>
    </w:p>
    <w:p w14:paraId="7100FE8F" w14:textId="77777777" w:rsidR="00293B30" w:rsidRDefault="00293B30" w:rsidP="00293B30">
      <w:pPr>
        <w:tabs>
          <w:tab w:val="left" w:pos="0"/>
        </w:tabs>
        <w:rPr>
          <w:rFonts w:ascii="Garamond" w:hAnsi="Garamond"/>
        </w:rPr>
      </w:pPr>
    </w:p>
    <w:p w14:paraId="4E329954" w14:textId="77777777" w:rsidR="00293B30" w:rsidRDefault="00293B30" w:rsidP="00293B30">
      <w:pPr>
        <w:tabs>
          <w:tab w:val="left" w:pos="0"/>
        </w:tabs>
        <w:rPr>
          <w:rFonts w:ascii="Garamond" w:hAnsi="Garamond"/>
        </w:rPr>
      </w:pPr>
      <w:r>
        <w:rPr>
          <w:rFonts w:ascii="Garamond" w:hAnsi="Garamond"/>
        </w:rPr>
        <w:tab/>
      </w:r>
    </w:p>
    <w:p w14:paraId="0630FC38" w14:textId="77777777" w:rsidR="00293B30" w:rsidRPr="00AF504F" w:rsidRDefault="00293B30" w:rsidP="00293B30">
      <w:pPr>
        <w:pBdr>
          <w:top w:val="single" w:sz="4" w:space="1" w:color="auto"/>
          <w:bottom w:val="single" w:sz="4" w:space="1" w:color="auto"/>
        </w:pBdr>
        <w:tabs>
          <w:tab w:val="left" w:pos="0"/>
          <w:tab w:val="left" w:pos="3253"/>
        </w:tabs>
        <w:outlineLvl w:val="0"/>
        <w:rPr>
          <w:rFonts w:ascii="Garamond" w:hAnsi="Garamond"/>
          <w:b/>
        </w:rPr>
      </w:pPr>
      <w:r w:rsidRPr="00AF504F">
        <w:rPr>
          <w:rFonts w:ascii="Garamond" w:hAnsi="Garamond"/>
          <w:b/>
        </w:rPr>
        <w:t>6.3 Letter of Intent</w:t>
      </w:r>
      <w:r w:rsidRPr="00AF504F">
        <w:rPr>
          <w:rFonts w:ascii="Garamond" w:hAnsi="Garamond"/>
          <w:b/>
        </w:rPr>
        <w:tab/>
      </w:r>
    </w:p>
    <w:p w14:paraId="20489583" w14:textId="77777777" w:rsidR="00293B30" w:rsidRDefault="00293B30" w:rsidP="00293B30">
      <w:pPr>
        <w:tabs>
          <w:tab w:val="left" w:pos="0"/>
        </w:tabs>
        <w:rPr>
          <w:rFonts w:ascii="Garamond" w:hAnsi="Garamond"/>
        </w:rPr>
      </w:pPr>
    </w:p>
    <w:p w14:paraId="1B9C79AA" w14:textId="77777777" w:rsidR="00293B30" w:rsidRDefault="00293B30" w:rsidP="00293B30">
      <w:pPr>
        <w:tabs>
          <w:tab w:val="left" w:pos="0"/>
        </w:tabs>
        <w:rPr>
          <w:rFonts w:ascii="Garamond" w:hAnsi="Garamond"/>
        </w:rPr>
      </w:pPr>
    </w:p>
    <w:p w14:paraId="5CF435A3" w14:textId="77777777" w:rsidR="00293B30" w:rsidRPr="00AF504F" w:rsidRDefault="00293B30" w:rsidP="00293B30">
      <w:pPr>
        <w:tabs>
          <w:tab w:val="left" w:pos="0"/>
        </w:tabs>
        <w:rPr>
          <w:rFonts w:ascii="Garamond" w:hAnsi="Garamond"/>
        </w:rPr>
      </w:pPr>
    </w:p>
    <w:p w14:paraId="1FBAA7FA" w14:textId="77777777" w:rsidR="00293B30" w:rsidRPr="00AF504F" w:rsidRDefault="00293B30" w:rsidP="00293B30">
      <w:pPr>
        <w:tabs>
          <w:tab w:val="left" w:pos="0"/>
        </w:tabs>
        <w:spacing w:line="360" w:lineRule="auto"/>
        <w:ind w:firstLine="720"/>
        <w:rPr>
          <w:rFonts w:ascii="Garamond" w:hAnsi="Garamond"/>
        </w:rPr>
      </w:pPr>
      <w:proofErr w:type="gramStart"/>
      <w:r w:rsidRPr="00AF504F">
        <w:rPr>
          <w:rFonts w:ascii="Garamond" w:hAnsi="Garamond"/>
        </w:rPr>
        <w:t>I,</w:t>
      </w:r>
      <w:proofErr w:type="gramEnd"/>
      <w:r w:rsidRPr="00AF504F">
        <w:rPr>
          <w:rFonts w:ascii="Garamond" w:hAnsi="Garamond"/>
        </w:rPr>
        <w:t xml:space="preserve"> </w:t>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rPr>
        <w:t xml:space="preserve"> have made the decision to participate in competitive team training and try out for the 20</w:t>
      </w:r>
      <w:r>
        <w:rPr>
          <w:rFonts w:ascii="Garamond" w:hAnsi="Garamond"/>
        </w:rPr>
        <w:t xml:space="preserve">25 </w:t>
      </w:r>
      <w:r w:rsidRPr="00AF504F">
        <w:rPr>
          <w:rFonts w:ascii="Garamond" w:hAnsi="Garamond"/>
        </w:rPr>
        <w:t>New Brunswick Canada Games Canoe-Kayak Team. I have received, read, understood, and agree to abide by the Selection Criteria and all appendices declared within.</w:t>
      </w:r>
    </w:p>
    <w:p w14:paraId="56CADBAA" w14:textId="77777777" w:rsidR="00293B30" w:rsidRPr="00AF504F" w:rsidRDefault="00293B30" w:rsidP="00293B30">
      <w:pPr>
        <w:tabs>
          <w:tab w:val="left" w:pos="0"/>
        </w:tabs>
        <w:rPr>
          <w:rFonts w:ascii="Garamond" w:hAnsi="Garamond"/>
        </w:rPr>
      </w:pPr>
    </w:p>
    <w:p w14:paraId="3F59EB4A" w14:textId="77777777" w:rsidR="00293B30" w:rsidRPr="00AF504F" w:rsidRDefault="00293B30" w:rsidP="00293B30">
      <w:pPr>
        <w:tabs>
          <w:tab w:val="left" w:pos="0"/>
        </w:tabs>
        <w:rPr>
          <w:rFonts w:ascii="Garamond" w:hAnsi="Garamond"/>
        </w:rPr>
      </w:pPr>
    </w:p>
    <w:p w14:paraId="77A44A40" w14:textId="77777777" w:rsidR="00293B30" w:rsidRPr="00AF504F" w:rsidRDefault="00293B30" w:rsidP="00293B30">
      <w:pPr>
        <w:tabs>
          <w:tab w:val="left" w:pos="0"/>
        </w:tabs>
        <w:rPr>
          <w:rFonts w:ascii="Garamond" w:hAnsi="Garamond"/>
          <w:u w:val="single"/>
        </w:rPr>
      </w:pPr>
      <w:r w:rsidRPr="00AF504F">
        <w:rPr>
          <w:rFonts w:ascii="Garamond" w:hAnsi="Garamond"/>
        </w:rPr>
        <w:t>Athlete’s Signature:</w:t>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rPr>
        <w:tab/>
      </w:r>
      <w:r w:rsidRPr="00AF504F">
        <w:rPr>
          <w:rFonts w:ascii="Garamond" w:hAnsi="Garamond"/>
        </w:rPr>
        <w:tab/>
        <w:t xml:space="preserve">Date: </w:t>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74C16751" w14:textId="77777777" w:rsidR="00293B30" w:rsidRPr="00AF504F" w:rsidRDefault="00293B30" w:rsidP="00293B30">
      <w:pPr>
        <w:tabs>
          <w:tab w:val="left" w:pos="0"/>
        </w:tabs>
        <w:rPr>
          <w:rFonts w:ascii="Garamond" w:hAnsi="Garamond"/>
        </w:rPr>
      </w:pPr>
    </w:p>
    <w:p w14:paraId="3AA5882F" w14:textId="77777777" w:rsidR="00293B30" w:rsidRDefault="00293B30" w:rsidP="00293B30">
      <w:pPr>
        <w:tabs>
          <w:tab w:val="left" w:pos="0"/>
        </w:tabs>
        <w:rPr>
          <w:rFonts w:ascii="Garamond" w:hAnsi="Garamond"/>
        </w:rPr>
      </w:pPr>
    </w:p>
    <w:p w14:paraId="7B66535B" w14:textId="77777777" w:rsidR="00293B30" w:rsidRPr="00AF504F" w:rsidRDefault="00293B30" w:rsidP="00293B30">
      <w:pPr>
        <w:tabs>
          <w:tab w:val="left" w:pos="0"/>
        </w:tabs>
        <w:rPr>
          <w:rFonts w:ascii="Garamond" w:hAnsi="Garamond"/>
          <w:u w:val="single"/>
        </w:rPr>
      </w:pPr>
      <w:r w:rsidRPr="00AF504F">
        <w:rPr>
          <w:rFonts w:ascii="Garamond" w:hAnsi="Garamond"/>
        </w:rPr>
        <w:t>Phone Number:</w:t>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1F98B38F" w14:textId="77777777" w:rsidR="00293B30" w:rsidRPr="00AF504F" w:rsidRDefault="00293B30" w:rsidP="00293B30">
      <w:pPr>
        <w:tabs>
          <w:tab w:val="left" w:pos="0"/>
        </w:tabs>
        <w:rPr>
          <w:rFonts w:ascii="Garamond" w:hAnsi="Garamond"/>
          <w:u w:val="single"/>
        </w:rPr>
      </w:pPr>
    </w:p>
    <w:p w14:paraId="402D4533" w14:textId="77777777" w:rsidR="00293B30" w:rsidRPr="00AF504F" w:rsidRDefault="00293B30" w:rsidP="00293B30">
      <w:pPr>
        <w:tabs>
          <w:tab w:val="left" w:pos="0"/>
        </w:tabs>
        <w:rPr>
          <w:rFonts w:ascii="Garamond" w:hAnsi="Garamond"/>
        </w:rPr>
      </w:pPr>
    </w:p>
    <w:p w14:paraId="23C47D9C" w14:textId="77777777" w:rsidR="00293B30" w:rsidRPr="00AF504F" w:rsidRDefault="00293B30" w:rsidP="00293B30">
      <w:pPr>
        <w:tabs>
          <w:tab w:val="left" w:pos="0"/>
        </w:tabs>
        <w:rPr>
          <w:rFonts w:ascii="Garamond" w:hAnsi="Garamond"/>
          <w:u w:val="single"/>
        </w:rPr>
      </w:pPr>
      <w:r w:rsidRPr="00AF504F">
        <w:rPr>
          <w:rFonts w:ascii="Garamond" w:hAnsi="Garamond"/>
        </w:rPr>
        <w:t>Email Address:</w:t>
      </w:r>
      <w:r w:rsidRPr="00AF504F">
        <w:rPr>
          <w:rFonts w:ascii="Garamond" w:hAnsi="Garamond"/>
        </w:rPr>
        <w:tab/>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44139978" w14:textId="77777777" w:rsidR="00293B30" w:rsidRPr="00AF504F" w:rsidRDefault="00293B30" w:rsidP="00293B30">
      <w:pPr>
        <w:tabs>
          <w:tab w:val="left" w:pos="0"/>
        </w:tabs>
        <w:rPr>
          <w:rFonts w:ascii="Garamond" w:hAnsi="Garamond"/>
          <w:u w:val="single"/>
        </w:rPr>
      </w:pPr>
    </w:p>
    <w:p w14:paraId="3EF37B97" w14:textId="77777777" w:rsidR="00293B30" w:rsidRPr="00AF504F" w:rsidRDefault="00293B30" w:rsidP="00293B30">
      <w:pPr>
        <w:tabs>
          <w:tab w:val="left" w:pos="0"/>
        </w:tabs>
        <w:rPr>
          <w:rFonts w:ascii="Garamond" w:hAnsi="Garamond"/>
        </w:rPr>
      </w:pPr>
    </w:p>
    <w:p w14:paraId="1DD93862" w14:textId="77777777" w:rsidR="00293B30" w:rsidRPr="00AF504F" w:rsidRDefault="00293B30" w:rsidP="00293B30">
      <w:pPr>
        <w:tabs>
          <w:tab w:val="left" w:pos="0"/>
        </w:tabs>
        <w:rPr>
          <w:rFonts w:ascii="Garamond" w:hAnsi="Garamond"/>
          <w:u w:val="single"/>
        </w:rPr>
      </w:pPr>
      <w:r w:rsidRPr="00AF504F">
        <w:rPr>
          <w:rFonts w:ascii="Garamond" w:hAnsi="Garamond"/>
        </w:rPr>
        <w:t>Mailing Address:</w:t>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3154C9FD" w14:textId="77777777" w:rsidR="00293B30" w:rsidRPr="00AF504F" w:rsidRDefault="00293B30" w:rsidP="00293B30">
      <w:pPr>
        <w:tabs>
          <w:tab w:val="left" w:pos="0"/>
        </w:tabs>
        <w:rPr>
          <w:rFonts w:ascii="Garamond" w:hAnsi="Garamond"/>
        </w:rPr>
      </w:pPr>
      <w:r w:rsidRPr="00AF504F">
        <w:rPr>
          <w:rFonts w:ascii="Garamond" w:hAnsi="Garamond"/>
        </w:rPr>
        <w:tab/>
      </w:r>
      <w:r w:rsidRPr="00AF504F">
        <w:rPr>
          <w:rFonts w:ascii="Garamond" w:hAnsi="Garamond"/>
        </w:rPr>
        <w:tab/>
      </w:r>
      <w:r w:rsidRPr="00AF504F">
        <w:rPr>
          <w:rFonts w:ascii="Garamond" w:hAnsi="Garamond"/>
        </w:rPr>
        <w:tab/>
      </w:r>
      <w:r w:rsidRPr="00AF504F">
        <w:rPr>
          <w:rFonts w:ascii="Garamond" w:hAnsi="Garamond"/>
        </w:rPr>
        <w:tab/>
      </w:r>
    </w:p>
    <w:p w14:paraId="1CD5C634" w14:textId="77777777" w:rsidR="00293B30" w:rsidRPr="00AF504F" w:rsidRDefault="00293B30" w:rsidP="00293B30">
      <w:pPr>
        <w:tabs>
          <w:tab w:val="left" w:pos="0"/>
        </w:tabs>
        <w:rPr>
          <w:rFonts w:ascii="Garamond" w:hAnsi="Garamond"/>
          <w:u w:val="single"/>
        </w:rPr>
      </w:pPr>
      <w:r w:rsidRPr="00AF504F">
        <w:rPr>
          <w:rFonts w:ascii="Garamond" w:hAnsi="Garamond"/>
        </w:rPr>
        <w:tab/>
      </w:r>
      <w:r w:rsidRPr="00AF504F">
        <w:rPr>
          <w:rFonts w:ascii="Garamond" w:hAnsi="Garamond"/>
        </w:rPr>
        <w:tab/>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502183D1" w14:textId="77777777" w:rsidR="00293B30" w:rsidRPr="00AF504F" w:rsidRDefault="00293B30" w:rsidP="00293B30">
      <w:pPr>
        <w:tabs>
          <w:tab w:val="left" w:pos="0"/>
        </w:tabs>
        <w:rPr>
          <w:rFonts w:ascii="Garamond" w:hAnsi="Garamond"/>
        </w:rPr>
      </w:pPr>
      <w:r w:rsidRPr="00AF504F">
        <w:rPr>
          <w:rFonts w:ascii="Garamond" w:hAnsi="Garamond"/>
        </w:rPr>
        <w:tab/>
      </w:r>
      <w:r w:rsidRPr="00AF504F">
        <w:rPr>
          <w:rFonts w:ascii="Garamond" w:hAnsi="Garamond"/>
        </w:rPr>
        <w:tab/>
      </w:r>
      <w:r w:rsidRPr="00AF504F">
        <w:rPr>
          <w:rFonts w:ascii="Garamond" w:hAnsi="Garamond"/>
        </w:rPr>
        <w:tab/>
      </w:r>
      <w:r w:rsidRPr="00AF504F">
        <w:rPr>
          <w:rFonts w:ascii="Garamond" w:hAnsi="Garamond"/>
        </w:rPr>
        <w:tab/>
      </w:r>
      <w:r>
        <w:rPr>
          <w:rFonts w:ascii="Garamond" w:hAnsi="Garamond"/>
        </w:rPr>
        <w:t xml:space="preserve">  </w:t>
      </w:r>
    </w:p>
    <w:p w14:paraId="30CADB58" w14:textId="77777777" w:rsidR="00293B30" w:rsidRPr="00AF504F" w:rsidRDefault="00293B30" w:rsidP="00293B30">
      <w:pPr>
        <w:tabs>
          <w:tab w:val="left" w:pos="0"/>
        </w:tabs>
        <w:rPr>
          <w:rFonts w:ascii="Garamond" w:hAnsi="Garamond"/>
          <w:u w:val="single"/>
        </w:rPr>
      </w:pPr>
      <w:r w:rsidRPr="00AF504F">
        <w:rPr>
          <w:rFonts w:ascii="Garamond" w:hAnsi="Garamond"/>
        </w:rPr>
        <w:tab/>
      </w:r>
      <w:r w:rsidRPr="00AF504F">
        <w:rPr>
          <w:rFonts w:ascii="Garamond" w:hAnsi="Garamond"/>
        </w:rPr>
        <w:tab/>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714D8074" w14:textId="77777777" w:rsidR="00293B30" w:rsidRPr="00AF504F" w:rsidRDefault="00293B30" w:rsidP="00293B30">
      <w:pPr>
        <w:tabs>
          <w:tab w:val="left" w:pos="0"/>
        </w:tabs>
        <w:rPr>
          <w:rFonts w:ascii="Garamond" w:hAnsi="Garamond"/>
          <w:u w:val="single"/>
        </w:rPr>
      </w:pPr>
    </w:p>
    <w:p w14:paraId="4545D8E7" w14:textId="77777777" w:rsidR="00293B30" w:rsidRPr="00AF504F" w:rsidRDefault="00293B30" w:rsidP="00293B30">
      <w:pPr>
        <w:tabs>
          <w:tab w:val="left" w:pos="0"/>
        </w:tabs>
        <w:rPr>
          <w:rFonts w:ascii="Garamond" w:hAnsi="Garamond"/>
        </w:rPr>
      </w:pPr>
    </w:p>
    <w:p w14:paraId="239EEC03" w14:textId="77777777" w:rsidR="00293B30" w:rsidRPr="00AF504F" w:rsidRDefault="00293B30" w:rsidP="00293B30">
      <w:pPr>
        <w:tabs>
          <w:tab w:val="left" w:pos="0"/>
        </w:tabs>
        <w:rPr>
          <w:rFonts w:ascii="Garamond" w:hAnsi="Garamond"/>
        </w:rPr>
      </w:pPr>
    </w:p>
    <w:p w14:paraId="22D0FD9E" w14:textId="77777777" w:rsidR="00293B30" w:rsidRPr="00AF504F" w:rsidRDefault="00293B30" w:rsidP="00293B30">
      <w:pPr>
        <w:tabs>
          <w:tab w:val="left" w:pos="0"/>
        </w:tabs>
        <w:rPr>
          <w:rFonts w:ascii="Garamond" w:hAnsi="Garamond"/>
        </w:rPr>
      </w:pPr>
    </w:p>
    <w:p w14:paraId="469E57A9" w14:textId="77777777" w:rsidR="00293B30" w:rsidRPr="00AF504F" w:rsidRDefault="00293B30" w:rsidP="00293B30">
      <w:pPr>
        <w:tabs>
          <w:tab w:val="left" w:pos="0"/>
        </w:tabs>
        <w:rPr>
          <w:rFonts w:ascii="Garamond" w:hAnsi="Garamond"/>
        </w:rPr>
      </w:pPr>
    </w:p>
    <w:p w14:paraId="4395D040" w14:textId="77777777" w:rsidR="00293B30" w:rsidRPr="00AF504F" w:rsidRDefault="00293B30" w:rsidP="00293B30">
      <w:pPr>
        <w:tabs>
          <w:tab w:val="left" w:pos="0"/>
        </w:tabs>
        <w:rPr>
          <w:rFonts w:ascii="Garamond" w:hAnsi="Garamond"/>
        </w:rPr>
      </w:pPr>
    </w:p>
    <w:p w14:paraId="656309A1" w14:textId="77777777" w:rsidR="00293B30" w:rsidRPr="00AF504F" w:rsidRDefault="00293B30" w:rsidP="00293B30">
      <w:pPr>
        <w:tabs>
          <w:tab w:val="left" w:pos="0"/>
        </w:tabs>
        <w:rPr>
          <w:rFonts w:ascii="Garamond" w:hAnsi="Garamond"/>
        </w:rPr>
      </w:pPr>
      <w:r w:rsidRPr="00AF504F">
        <w:rPr>
          <w:rFonts w:ascii="Garamond" w:hAnsi="Garamond"/>
        </w:rPr>
        <w:t xml:space="preserve">Parent/Guardian: </w:t>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rPr>
        <w:t xml:space="preserve"> </w:t>
      </w:r>
      <w:r w:rsidRPr="00AF504F">
        <w:rPr>
          <w:rFonts w:ascii="Garamond" w:hAnsi="Garamond"/>
        </w:rPr>
        <w:tab/>
      </w:r>
    </w:p>
    <w:p w14:paraId="23755249" w14:textId="77777777" w:rsidR="00293B30" w:rsidRPr="00AF504F" w:rsidRDefault="00293B30" w:rsidP="00293B30">
      <w:pPr>
        <w:tabs>
          <w:tab w:val="left" w:pos="0"/>
        </w:tabs>
        <w:rPr>
          <w:rFonts w:ascii="Garamond" w:hAnsi="Garamond"/>
        </w:rPr>
      </w:pPr>
    </w:p>
    <w:p w14:paraId="66E28A77" w14:textId="77777777" w:rsidR="00293B30" w:rsidRPr="00AF504F" w:rsidRDefault="00293B30" w:rsidP="00293B30">
      <w:pPr>
        <w:tabs>
          <w:tab w:val="left" w:pos="0"/>
        </w:tabs>
        <w:rPr>
          <w:rFonts w:ascii="Garamond" w:hAnsi="Garamond"/>
        </w:rPr>
      </w:pPr>
    </w:p>
    <w:p w14:paraId="1BE6F02B" w14:textId="77777777" w:rsidR="00293B30" w:rsidRPr="00AF504F" w:rsidRDefault="00293B30" w:rsidP="00293B30">
      <w:pPr>
        <w:tabs>
          <w:tab w:val="left" w:pos="0"/>
        </w:tabs>
        <w:outlineLvl w:val="0"/>
        <w:rPr>
          <w:rFonts w:ascii="Garamond" w:hAnsi="Garamond"/>
          <w:u w:val="single"/>
        </w:rPr>
      </w:pPr>
      <w:r w:rsidRPr="00AF504F">
        <w:rPr>
          <w:rFonts w:ascii="Garamond" w:hAnsi="Garamond"/>
        </w:rPr>
        <w:t xml:space="preserve">Signature: </w:t>
      </w:r>
      <w:r w:rsidRPr="00AF504F">
        <w:rPr>
          <w:rFonts w:ascii="Garamond" w:hAnsi="Garamond"/>
        </w:rPr>
        <w:tab/>
      </w:r>
      <w:r w:rsidRPr="00AF504F">
        <w:rPr>
          <w:rFonts w:ascii="Garamond" w:hAnsi="Garamond"/>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r w:rsidRPr="00AF504F">
        <w:rPr>
          <w:rFonts w:ascii="Garamond" w:hAnsi="Garamond"/>
          <w:u w:val="single"/>
        </w:rPr>
        <w:tab/>
      </w:r>
    </w:p>
    <w:p w14:paraId="05985B8B" w14:textId="77777777" w:rsidR="00293B30" w:rsidRPr="00AF504F" w:rsidRDefault="00293B30" w:rsidP="00293B30">
      <w:pPr>
        <w:tabs>
          <w:tab w:val="left" w:pos="0"/>
        </w:tabs>
        <w:ind w:firstLine="720"/>
        <w:outlineLvl w:val="0"/>
        <w:rPr>
          <w:rFonts w:ascii="Garamond" w:hAnsi="Garamond"/>
          <w:vertAlign w:val="superscript"/>
        </w:rPr>
      </w:pPr>
      <w:r w:rsidRPr="00AF504F">
        <w:rPr>
          <w:rFonts w:ascii="Garamond" w:hAnsi="Garamond"/>
          <w:vertAlign w:val="superscript"/>
        </w:rPr>
        <w:tab/>
      </w:r>
      <w:r w:rsidRPr="00AF504F">
        <w:rPr>
          <w:rFonts w:ascii="Garamond" w:hAnsi="Garamond"/>
          <w:vertAlign w:val="superscript"/>
        </w:rPr>
        <w:tab/>
        <w:t>Required if athlete is younger than 18 years of age.</w:t>
      </w:r>
    </w:p>
    <w:p w14:paraId="40FCA6A2" w14:textId="77777777" w:rsidR="00293B30" w:rsidRPr="00AF504F" w:rsidRDefault="00293B30" w:rsidP="00293B30">
      <w:pPr>
        <w:tabs>
          <w:tab w:val="left" w:pos="0"/>
        </w:tabs>
        <w:rPr>
          <w:rFonts w:ascii="Garamond" w:hAnsi="Garamond"/>
        </w:rPr>
      </w:pPr>
    </w:p>
    <w:p w14:paraId="3791651A" w14:textId="77777777" w:rsidR="00293B30" w:rsidRPr="00AF504F" w:rsidRDefault="00293B30" w:rsidP="00293B30">
      <w:pPr>
        <w:tabs>
          <w:tab w:val="left" w:pos="0"/>
        </w:tabs>
        <w:rPr>
          <w:rFonts w:ascii="Garamond" w:hAnsi="Garamond"/>
          <w:b/>
          <w:u w:val="single"/>
        </w:rPr>
      </w:pPr>
    </w:p>
    <w:p w14:paraId="5FE05E86" w14:textId="77777777" w:rsidR="00293B30" w:rsidRPr="00AF504F" w:rsidRDefault="00293B30" w:rsidP="00293B30">
      <w:pPr>
        <w:tabs>
          <w:tab w:val="left" w:pos="0"/>
        </w:tabs>
        <w:rPr>
          <w:rFonts w:ascii="Garamond" w:hAnsi="Garamond"/>
        </w:rPr>
      </w:pPr>
    </w:p>
    <w:p w14:paraId="3D9730D8" w14:textId="77777777" w:rsidR="00293B30" w:rsidRDefault="00293B30" w:rsidP="00293B30"/>
    <w:p w14:paraId="6C39931A" w14:textId="77777777" w:rsidR="00293B30" w:rsidRDefault="00293B30" w:rsidP="00293B30"/>
    <w:p w14:paraId="26F3CC2E" w14:textId="77777777" w:rsidR="0081390A" w:rsidRDefault="0081390A"/>
    <w:sectPr w:rsidR="0081390A" w:rsidSect="00300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Roboto">
    <w:panose1 w:val="020B0604020202020204"/>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7D"/>
    <w:multiLevelType w:val="multilevel"/>
    <w:tmpl w:val="A722311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E241C43"/>
    <w:multiLevelType w:val="hybridMultilevel"/>
    <w:tmpl w:val="1E08772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DA6F40"/>
    <w:multiLevelType w:val="multilevel"/>
    <w:tmpl w:val="956C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B3BAC"/>
    <w:multiLevelType w:val="hybridMultilevel"/>
    <w:tmpl w:val="0F78A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030A8"/>
    <w:multiLevelType w:val="hybridMultilevel"/>
    <w:tmpl w:val="ABA68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86029C"/>
    <w:multiLevelType w:val="hybridMultilevel"/>
    <w:tmpl w:val="12246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AD2C3E"/>
    <w:multiLevelType w:val="hybridMultilevel"/>
    <w:tmpl w:val="F0D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5AB2"/>
    <w:multiLevelType w:val="hybridMultilevel"/>
    <w:tmpl w:val="0F78A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95247"/>
    <w:multiLevelType w:val="multilevel"/>
    <w:tmpl w:val="81DECA42"/>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3446C1C"/>
    <w:multiLevelType w:val="hybridMultilevel"/>
    <w:tmpl w:val="8DA8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95F84"/>
    <w:multiLevelType w:val="hybridMultilevel"/>
    <w:tmpl w:val="1E08772C"/>
    <w:lvl w:ilvl="0" w:tplc="028E432C">
      <w:start w:val="1"/>
      <w:numFmt w:val="decimal"/>
      <w:lvlText w:val="%1."/>
      <w:lvlJc w:val="left"/>
      <w:pPr>
        <w:tabs>
          <w:tab w:val="num" w:pos="1080"/>
        </w:tabs>
        <w:ind w:left="1080" w:hanging="720"/>
      </w:pPr>
      <w:rPr>
        <w:rFonts w:hint="default"/>
      </w:rPr>
    </w:lvl>
    <w:lvl w:ilvl="1" w:tplc="481CE0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8A707D"/>
    <w:multiLevelType w:val="multilevel"/>
    <w:tmpl w:val="8F0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206109">
    <w:abstractNumId w:val="10"/>
  </w:num>
  <w:num w:numId="2" w16cid:durableId="1259605967">
    <w:abstractNumId w:val="9"/>
  </w:num>
  <w:num w:numId="3" w16cid:durableId="497505858">
    <w:abstractNumId w:val="0"/>
  </w:num>
  <w:num w:numId="4" w16cid:durableId="1912888114">
    <w:abstractNumId w:val="1"/>
  </w:num>
  <w:num w:numId="5" w16cid:durableId="313728593">
    <w:abstractNumId w:val="5"/>
  </w:num>
  <w:num w:numId="6" w16cid:durableId="1011101865">
    <w:abstractNumId w:val="7"/>
  </w:num>
  <w:num w:numId="7" w16cid:durableId="196966003">
    <w:abstractNumId w:val="4"/>
  </w:num>
  <w:num w:numId="8" w16cid:durableId="1535580290">
    <w:abstractNumId w:val="6"/>
  </w:num>
  <w:num w:numId="9" w16cid:durableId="1547720012">
    <w:abstractNumId w:val="3"/>
  </w:num>
  <w:num w:numId="10" w16cid:durableId="1584752121">
    <w:abstractNumId w:val="8"/>
  </w:num>
  <w:num w:numId="11" w16cid:durableId="1861779094">
    <w:abstractNumId w:val="11"/>
  </w:num>
  <w:num w:numId="12" w16cid:durableId="56361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30"/>
    <w:rsid w:val="00043905"/>
    <w:rsid w:val="001A0E11"/>
    <w:rsid w:val="00293B30"/>
    <w:rsid w:val="00300392"/>
    <w:rsid w:val="00322A89"/>
    <w:rsid w:val="003811AC"/>
    <w:rsid w:val="0039196A"/>
    <w:rsid w:val="003B27CB"/>
    <w:rsid w:val="004C2F55"/>
    <w:rsid w:val="004D3CCB"/>
    <w:rsid w:val="00571F7E"/>
    <w:rsid w:val="00647A55"/>
    <w:rsid w:val="00656749"/>
    <w:rsid w:val="006C0D81"/>
    <w:rsid w:val="00781B4B"/>
    <w:rsid w:val="007956F0"/>
    <w:rsid w:val="007D73F3"/>
    <w:rsid w:val="0081390A"/>
    <w:rsid w:val="008B37DA"/>
    <w:rsid w:val="008B6910"/>
    <w:rsid w:val="008E39E4"/>
    <w:rsid w:val="009E421C"/>
    <w:rsid w:val="00AB5856"/>
    <w:rsid w:val="00B4726C"/>
    <w:rsid w:val="00B750AB"/>
    <w:rsid w:val="00C54BCF"/>
    <w:rsid w:val="00D12DDB"/>
    <w:rsid w:val="00D42EBF"/>
    <w:rsid w:val="00F75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845E1A"/>
  <w15:chartTrackingRefBased/>
  <w15:docId w15:val="{38B04480-8C86-B64B-B178-455F1C0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7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30"/>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293B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3B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3B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3B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3B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3B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3B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3B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3B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3B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3B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3B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3B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3B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3B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3B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3B30"/>
    <w:rPr>
      <w:rFonts w:eastAsiaTheme="majorEastAsia" w:cstheme="majorBidi"/>
      <w:color w:val="272727" w:themeColor="text1" w:themeTint="D8"/>
    </w:rPr>
  </w:style>
  <w:style w:type="paragraph" w:styleId="Title">
    <w:name w:val="Title"/>
    <w:basedOn w:val="Normal"/>
    <w:next w:val="Normal"/>
    <w:link w:val="TitleChar"/>
    <w:uiPriority w:val="10"/>
    <w:qFormat/>
    <w:rsid w:val="00293B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3B3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3B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3B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3B30"/>
    <w:rPr>
      <w:i/>
      <w:iCs/>
      <w:color w:val="404040" w:themeColor="text1" w:themeTint="BF"/>
    </w:rPr>
  </w:style>
  <w:style w:type="paragraph" w:styleId="ListParagraph">
    <w:name w:val="List Paragraph"/>
    <w:basedOn w:val="Normal"/>
    <w:uiPriority w:val="72"/>
    <w:qFormat/>
    <w:rsid w:val="00293B30"/>
    <w:pPr>
      <w:ind w:left="720"/>
      <w:contextualSpacing/>
    </w:pPr>
  </w:style>
  <w:style w:type="character" w:styleId="IntenseEmphasis">
    <w:name w:val="Intense Emphasis"/>
    <w:basedOn w:val="DefaultParagraphFont"/>
    <w:uiPriority w:val="21"/>
    <w:qFormat/>
    <w:rsid w:val="00293B30"/>
    <w:rPr>
      <w:i/>
      <w:iCs/>
      <w:color w:val="0F4761" w:themeColor="accent1" w:themeShade="BF"/>
    </w:rPr>
  </w:style>
  <w:style w:type="paragraph" w:styleId="IntenseQuote">
    <w:name w:val="Intense Quote"/>
    <w:basedOn w:val="Normal"/>
    <w:next w:val="Normal"/>
    <w:link w:val="IntenseQuoteChar"/>
    <w:uiPriority w:val="30"/>
    <w:qFormat/>
    <w:rsid w:val="00293B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3B30"/>
    <w:rPr>
      <w:i/>
      <w:iCs/>
      <w:color w:val="0F4761" w:themeColor="accent1" w:themeShade="BF"/>
    </w:rPr>
  </w:style>
  <w:style w:type="character" w:styleId="IntenseReference">
    <w:name w:val="Intense Reference"/>
    <w:basedOn w:val="DefaultParagraphFont"/>
    <w:uiPriority w:val="32"/>
    <w:qFormat/>
    <w:rsid w:val="00293B30"/>
    <w:rPr>
      <w:b/>
      <w:bCs/>
      <w:smallCaps/>
      <w:color w:val="0F4761" w:themeColor="accent1" w:themeShade="BF"/>
      <w:spacing w:val="5"/>
    </w:rPr>
  </w:style>
  <w:style w:type="character" w:styleId="Hyperlink">
    <w:name w:val="Hyperlink"/>
    <w:uiPriority w:val="99"/>
    <w:unhideWhenUsed/>
    <w:rsid w:val="00293B30"/>
    <w:rPr>
      <w:color w:val="0000FF"/>
      <w:u w:val="single"/>
    </w:rPr>
  </w:style>
  <w:style w:type="table" w:styleId="LightList">
    <w:name w:val="Light List"/>
    <w:basedOn w:val="TableNormal"/>
    <w:uiPriority w:val="70"/>
    <w:rsid w:val="00293B30"/>
    <w:rPr>
      <w:rFonts w:ascii="Times New Roman" w:eastAsia="Times New Roman" w:hAnsi="Times New Roman" w:cs="Times New Roman"/>
      <w:kern w:val="0"/>
      <w:sz w:val="20"/>
      <w:szCs w:val="20"/>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322A89"/>
    <w:pPr>
      <w:spacing w:before="100" w:beforeAutospacing="1" w:after="100" w:afterAutospacing="1"/>
    </w:pPr>
    <w:rPr>
      <w:lang w:val="en-CA"/>
    </w:rPr>
  </w:style>
  <w:style w:type="character" w:styleId="UnresolvedMention">
    <w:name w:val="Unresolved Mention"/>
    <w:basedOn w:val="DefaultParagraphFont"/>
    <w:uiPriority w:val="99"/>
    <w:semiHidden/>
    <w:unhideWhenUsed/>
    <w:rsid w:val="00656749"/>
    <w:rPr>
      <w:color w:val="605E5C"/>
      <w:shd w:val="clear" w:color="auto" w:fill="E1DFDD"/>
    </w:rPr>
  </w:style>
  <w:style w:type="character" w:styleId="FollowedHyperlink">
    <w:name w:val="FollowedHyperlink"/>
    <w:basedOn w:val="DefaultParagraphFont"/>
    <w:uiPriority w:val="99"/>
    <w:semiHidden/>
    <w:unhideWhenUsed/>
    <w:rsid w:val="004C2F5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09181">
      <w:bodyDiv w:val="1"/>
      <w:marLeft w:val="0"/>
      <w:marRight w:val="0"/>
      <w:marTop w:val="0"/>
      <w:marBottom w:val="0"/>
      <w:divBdr>
        <w:top w:val="none" w:sz="0" w:space="0" w:color="auto"/>
        <w:left w:val="none" w:sz="0" w:space="0" w:color="auto"/>
        <w:bottom w:val="none" w:sz="0" w:space="0" w:color="auto"/>
        <w:right w:val="none" w:sz="0" w:space="0" w:color="auto"/>
      </w:divBdr>
      <w:divsChild>
        <w:div w:id="370493351">
          <w:marLeft w:val="0"/>
          <w:marRight w:val="0"/>
          <w:marTop w:val="0"/>
          <w:marBottom w:val="0"/>
          <w:divBdr>
            <w:top w:val="none" w:sz="0" w:space="0" w:color="auto"/>
            <w:left w:val="none" w:sz="0" w:space="0" w:color="auto"/>
            <w:bottom w:val="none" w:sz="0" w:space="0" w:color="auto"/>
            <w:right w:val="none" w:sz="0" w:space="0" w:color="auto"/>
          </w:divBdr>
          <w:divsChild>
            <w:div w:id="1589773052">
              <w:marLeft w:val="0"/>
              <w:marRight w:val="0"/>
              <w:marTop w:val="0"/>
              <w:marBottom w:val="0"/>
              <w:divBdr>
                <w:top w:val="none" w:sz="0" w:space="0" w:color="auto"/>
                <w:left w:val="none" w:sz="0" w:space="0" w:color="auto"/>
                <w:bottom w:val="none" w:sz="0" w:space="0" w:color="auto"/>
                <w:right w:val="none" w:sz="0" w:space="0" w:color="auto"/>
              </w:divBdr>
              <w:divsChild>
                <w:div w:id="4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DIHP-sqL5i-XCCrXiS-B4NtqPUNAm1bV/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theresamullett/Library/Containers/com.apple.mail/Data/Library/Mail%20Downloads/9BBCEA1D-E8A9-4230-92C6-D55FDAEDD3D9/KPC%20Paddler%20and%20Parent%20Code%20of%20Conduct%20Waiver.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2220</Words>
  <Characters>11833</Characters>
  <Application>Microsoft Office Word</Application>
  <DocSecurity>0</DocSecurity>
  <Lines>455</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Mullett</dc:creator>
  <cp:keywords/>
  <dc:description/>
  <cp:lastModifiedBy>Theresa Mullett</cp:lastModifiedBy>
  <cp:revision>20</cp:revision>
  <cp:lastPrinted>2024-03-25T03:21:00Z</cp:lastPrinted>
  <dcterms:created xsi:type="dcterms:W3CDTF">2024-03-24T23:11:00Z</dcterms:created>
  <dcterms:modified xsi:type="dcterms:W3CDTF">2024-03-25T03:30:00Z</dcterms:modified>
  <cp:category/>
</cp:coreProperties>
</file>